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D1FC8" w14:textId="77777777" w:rsidR="009C5165" w:rsidRPr="00031FEC" w:rsidRDefault="009C5165" w:rsidP="0010551C">
      <w:pPr>
        <w:pStyle w:val="Title"/>
        <w:ind w:firstLine="0"/>
        <w:jc w:val="left"/>
        <w:rPr>
          <w:rFonts w:ascii="Arial" w:hAnsi="Arial" w:cs="Arial"/>
          <w:sz w:val="40"/>
          <w:szCs w:val="40"/>
          <w:u w:val="none"/>
        </w:rPr>
      </w:pPr>
      <w:r w:rsidRPr="00031FEC">
        <w:rPr>
          <w:rFonts w:ascii="Arial" w:hAnsi="Arial" w:cs="Arial"/>
          <w:sz w:val="40"/>
          <w:szCs w:val="40"/>
          <w:u w:val="none"/>
        </w:rPr>
        <w:t>Health and Safety Policy</w:t>
      </w:r>
    </w:p>
    <w:p w14:paraId="672A6659" w14:textId="77777777" w:rsidR="009C5165" w:rsidRPr="00031FEC" w:rsidRDefault="009C5165" w:rsidP="009C5165">
      <w:pPr>
        <w:ind w:hanging="720"/>
        <w:jc w:val="center"/>
        <w:rPr>
          <w:rFonts w:ascii="Arial" w:hAnsi="Arial" w:cs="Arial"/>
          <w:sz w:val="22"/>
          <w:u w:val="single"/>
        </w:rPr>
      </w:pPr>
    </w:p>
    <w:p w14:paraId="54E61D32" w14:textId="77777777" w:rsidR="009C5165" w:rsidRPr="00031FEC" w:rsidRDefault="009C5165" w:rsidP="009C5165">
      <w:pPr>
        <w:numPr>
          <w:ilvl w:val="0"/>
          <w:numId w:val="1"/>
        </w:numPr>
        <w:rPr>
          <w:rFonts w:ascii="Arial" w:hAnsi="Arial" w:cs="Arial"/>
          <w:b/>
          <w:sz w:val="22"/>
        </w:rPr>
      </w:pPr>
      <w:r w:rsidRPr="00031FEC">
        <w:rPr>
          <w:rFonts w:ascii="Arial" w:hAnsi="Arial" w:cs="Arial"/>
          <w:b/>
          <w:sz w:val="22"/>
        </w:rPr>
        <w:t>Declaration of intent</w:t>
      </w:r>
    </w:p>
    <w:p w14:paraId="0A37501D" w14:textId="77777777" w:rsidR="009C5165" w:rsidRPr="00412E65" w:rsidRDefault="009C5165" w:rsidP="009C5165">
      <w:pPr>
        <w:rPr>
          <w:rFonts w:ascii="Arial" w:hAnsi="Arial" w:cs="Arial"/>
          <w:b/>
          <w:sz w:val="22"/>
        </w:rPr>
      </w:pPr>
    </w:p>
    <w:p w14:paraId="287A2B65" w14:textId="77777777" w:rsidR="009C5165" w:rsidRPr="00412E65" w:rsidRDefault="009C5165" w:rsidP="009C5165">
      <w:pPr>
        <w:jc w:val="both"/>
        <w:rPr>
          <w:rFonts w:ascii="Arial" w:hAnsi="Arial" w:cs="Arial"/>
          <w:sz w:val="22"/>
        </w:rPr>
      </w:pPr>
      <w:r w:rsidRPr="00412E65">
        <w:rPr>
          <w:rFonts w:ascii="Arial" w:hAnsi="Arial" w:cs="Arial"/>
          <w:sz w:val="22"/>
        </w:rPr>
        <w:t>The governing bo</w:t>
      </w:r>
      <w:r w:rsidR="00B13E15">
        <w:rPr>
          <w:rFonts w:ascii="Arial" w:hAnsi="Arial" w:cs="Arial"/>
          <w:sz w:val="22"/>
        </w:rPr>
        <w:t>dy of Chichester Nursery School</w:t>
      </w:r>
      <w:r w:rsidRPr="00412E65">
        <w:rPr>
          <w:rFonts w:ascii="Arial" w:hAnsi="Arial" w:cs="Arial"/>
          <w:sz w:val="22"/>
        </w:rPr>
        <w:t xml:space="preserve"> recognises and accepts its responsibilities and duties as the employer to conduct its operations in a manner which protects the health, safety and welfare of employees, students, visitors and pupils so far as is reasonably practicable.</w:t>
      </w:r>
    </w:p>
    <w:p w14:paraId="5DAB6C7B" w14:textId="77777777" w:rsidR="000140FF" w:rsidRPr="00412E65" w:rsidRDefault="000140FF" w:rsidP="009C5165">
      <w:pPr>
        <w:jc w:val="both"/>
        <w:rPr>
          <w:rFonts w:ascii="Arial" w:hAnsi="Arial" w:cs="Arial"/>
          <w:sz w:val="22"/>
        </w:rPr>
      </w:pPr>
    </w:p>
    <w:p w14:paraId="758C31E5" w14:textId="50858404" w:rsidR="000140FF" w:rsidRPr="00412E65" w:rsidRDefault="075E6F16" w:rsidP="075E6F16">
      <w:pPr>
        <w:tabs>
          <w:tab w:val="left" w:pos="0"/>
        </w:tabs>
        <w:jc w:val="both"/>
        <w:rPr>
          <w:rFonts w:ascii="Arial" w:hAnsi="Arial" w:cs="Arial"/>
          <w:sz w:val="22"/>
          <w:szCs w:val="22"/>
        </w:rPr>
      </w:pPr>
      <w:r w:rsidRPr="075E6F16">
        <w:rPr>
          <w:rFonts w:ascii="Arial" w:hAnsi="Arial" w:cs="Arial"/>
          <w:sz w:val="22"/>
          <w:szCs w:val="22"/>
        </w:rPr>
        <w:t>The governing body believes that the prevention of accidents, injury or loss is essential to the efficient operation of the school and is part of the good education of its pupils. It will be the governors' policy to encourage, where practicable, the cooperation of all users of the establishment by monitoring, review, discussion and consultation to promote and develop measures which ensure health and safety at work.</w:t>
      </w:r>
    </w:p>
    <w:p w14:paraId="02EB378F" w14:textId="77777777" w:rsidR="009C5165" w:rsidRPr="00412E65" w:rsidRDefault="009C5165" w:rsidP="009C5165">
      <w:pPr>
        <w:jc w:val="both"/>
        <w:rPr>
          <w:rFonts w:ascii="Arial" w:hAnsi="Arial" w:cs="Arial"/>
          <w:sz w:val="22"/>
        </w:rPr>
      </w:pPr>
    </w:p>
    <w:p w14:paraId="405EEEEC" w14:textId="77777777" w:rsidR="009C5165" w:rsidRPr="00412E65" w:rsidRDefault="009C5165" w:rsidP="009C5165">
      <w:pPr>
        <w:jc w:val="both"/>
        <w:rPr>
          <w:rFonts w:ascii="Arial" w:hAnsi="Arial" w:cs="Arial"/>
          <w:sz w:val="22"/>
        </w:rPr>
      </w:pPr>
      <w:r w:rsidRPr="00412E65">
        <w:rPr>
          <w:rFonts w:ascii="Arial" w:hAnsi="Arial" w:cs="Arial"/>
          <w:sz w:val="22"/>
        </w:rPr>
        <w:t>As a responsible employer, the governing body will endeavour to honour their legal obligations and the Health and Safety requirements set out in:</w:t>
      </w:r>
    </w:p>
    <w:p w14:paraId="6A05A809" w14:textId="77777777" w:rsidR="009C5165" w:rsidRPr="00412E65" w:rsidRDefault="009C5165" w:rsidP="009C5165">
      <w:pPr>
        <w:jc w:val="both"/>
        <w:rPr>
          <w:rFonts w:ascii="Arial" w:hAnsi="Arial" w:cs="Arial"/>
          <w:sz w:val="22"/>
        </w:rPr>
      </w:pPr>
    </w:p>
    <w:p w14:paraId="32A8AA2B" w14:textId="77777777" w:rsidR="00DE2CFA" w:rsidRDefault="00DE2CFA" w:rsidP="00DE2CFA">
      <w:pPr>
        <w:numPr>
          <w:ilvl w:val="0"/>
          <w:numId w:val="2"/>
        </w:numPr>
        <w:jc w:val="both"/>
        <w:rPr>
          <w:rFonts w:ascii="Arial" w:hAnsi="Arial" w:cs="Arial"/>
          <w:sz w:val="22"/>
          <w:szCs w:val="20"/>
        </w:rPr>
      </w:pPr>
      <w:r w:rsidRPr="00B13E15">
        <w:rPr>
          <w:rFonts w:ascii="Arial" w:hAnsi="Arial" w:cs="Arial"/>
          <w:sz w:val="22"/>
          <w:szCs w:val="20"/>
        </w:rPr>
        <w:t>The West Sussex County Council Model Health &amp; Safety Policy for Schools</w:t>
      </w:r>
    </w:p>
    <w:p w14:paraId="6E2D0D03" w14:textId="77777777" w:rsidR="00E96150" w:rsidRDefault="00E96150" w:rsidP="00E96150">
      <w:pPr>
        <w:numPr>
          <w:ilvl w:val="0"/>
          <w:numId w:val="2"/>
        </w:numPr>
        <w:ind w:left="709" w:hanging="289"/>
        <w:jc w:val="both"/>
        <w:rPr>
          <w:rFonts w:ascii="Arial" w:hAnsi="Arial" w:cs="Arial"/>
          <w:sz w:val="20"/>
          <w:szCs w:val="20"/>
        </w:rPr>
      </w:pPr>
      <w:r w:rsidRPr="00E96150">
        <w:rPr>
          <w:rFonts w:ascii="Arial" w:hAnsi="Arial" w:cs="Arial"/>
          <w:sz w:val="22"/>
        </w:rPr>
        <w:t>The Health, Safety and Welfare at work policy for Community Schools, Community Special Schools, Voluntary Controlled Schools, Maintained Nursery Schools and the Alternative Provision College</w:t>
      </w:r>
    </w:p>
    <w:p w14:paraId="04443C7F" w14:textId="77777777" w:rsidR="009C5165" w:rsidRPr="00E96150" w:rsidRDefault="00E96150" w:rsidP="00E96150">
      <w:pPr>
        <w:numPr>
          <w:ilvl w:val="0"/>
          <w:numId w:val="2"/>
        </w:numPr>
        <w:ind w:left="709" w:hanging="289"/>
        <w:jc w:val="both"/>
        <w:rPr>
          <w:rFonts w:ascii="Arial" w:hAnsi="Arial" w:cs="Arial"/>
          <w:sz w:val="20"/>
          <w:szCs w:val="20"/>
        </w:rPr>
      </w:pPr>
      <w:r w:rsidRPr="00E96150">
        <w:rPr>
          <w:rFonts w:ascii="Arial" w:hAnsi="Arial" w:cs="Arial"/>
          <w:sz w:val="22"/>
        </w:rPr>
        <w:t>The WSCC Corporate Health and Safety Policy</w:t>
      </w:r>
    </w:p>
    <w:p w14:paraId="5A39BBE3" w14:textId="77777777" w:rsidR="009C5165" w:rsidRPr="00412E65" w:rsidRDefault="009C5165" w:rsidP="009C5165">
      <w:pPr>
        <w:ind w:left="60"/>
        <w:jc w:val="both"/>
        <w:rPr>
          <w:rFonts w:ascii="Arial" w:hAnsi="Arial" w:cs="Arial"/>
          <w:sz w:val="22"/>
        </w:rPr>
      </w:pPr>
    </w:p>
    <w:p w14:paraId="4B0113B1" w14:textId="77777777" w:rsidR="009C5165" w:rsidRPr="00412E65" w:rsidRDefault="00E96150" w:rsidP="009C5165">
      <w:pPr>
        <w:jc w:val="both"/>
        <w:rPr>
          <w:rFonts w:ascii="Arial" w:hAnsi="Arial" w:cs="Arial"/>
          <w:sz w:val="22"/>
        </w:rPr>
      </w:pPr>
      <w:r>
        <w:rPr>
          <w:rFonts w:ascii="Arial" w:hAnsi="Arial" w:cs="Arial"/>
          <w:sz w:val="22"/>
        </w:rPr>
        <w:t>These</w:t>
      </w:r>
      <w:r w:rsidR="009C5165" w:rsidRPr="00412E65">
        <w:rPr>
          <w:rFonts w:ascii="Arial" w:hAnsi="Arial" w:cs="Arial"/>
          <w:sz w:val="22"/>
        </w:rPr>
        <w:t xml:space="preserve"> documents are attached as Annexes to this policy. The key responsibilities of both groups and individuals are set out below</w:t>
      </w:r>
    </w:p>
    <w:p w14:paraId="41C8F396" w14:textId="77777777" w:rsidR="009C5165" w:rsidRPr="00412E65" w:rsidRDefault="009C5165" w:rsidP="009C5165">
      <w:pPr>
        <w:jc w:val="both"/>
        <w:rPr>
          <w:rFonts w:ascii="Arial" w:hAnsi="Arial" w:cs="Arial"/>
          <w:sz w:val="22"/>
        </w:rPr>
      </w:pPr>
    </w:p>
    <w:p w14:paraId="12530BD0" w14:textId="77777777" w:rsidR="009C5165" w:rsidRPr="00412E65" w:rsidRDefault="009C5165" w:rsidP="009C5165">
      <w:pPr>
        <w:numPr>
          <w:ilvl w:val="0"/>
          <w:numId w:val="1"/>
        </w:numPr>
        <w:jc w:val="both"/>
        <w:rPr>
          <w:rFonts w:ascii="Arial" w:hAnsi="Arial" w:cs="Arial"/>
          <w:b/>
          <w:sz w:val="22"/>
        </w:rPr>
      </w:pPr>
      <w:r w:rsidRPr="00412E65">
        <w:rPr>
          <w:rFonts w:ascii="Arial" w:hAnsi="Arial" w:cs="Arial"/>
          <w:b/>
          <w:sz w:val="22"/>
        </w:rPr>
        <w:t>Responsibility of Governing Body</w:t>
      </w:r>
    </w:p>
    <w:p w14:paraId="72A3D3EC" w14:textId="77777777" w:rsidR="009C5165" w:rsidRPr="00412E65" w:rsidRDefault="009C5165" w:rsidP="009C5165">
      <w:pPr>
        <w:jc w:val="both"/>
        <w:rPr>
          <w:rFonts w:ascii="Arial" w:hAnsi="Arial" w:cs="Arial"/>
          <w:sz w:val="22"/>
        </w:rPr>
      </w:pPr>
    </w:p>
    <w:p w14:paraId="0872AF86" w14:textId="4155C972" w:rsidR="0032261E" w:rsidRPr="00412E65" w:rsidRDefault="075E6F16" w:rsidP="075E6F16">
      <w:pPr>
        <w:tabs>
          <w:tab w:val="left" w:pos="-284"/>
        </w:tabs>
        <w:jc w:val="both"/>
        <w:rPr>
          <w:rFonts w:ascii="Arial" w:hAnsi="Arial" w:cs="Arial"/>
          <w:sz w:val="22"/>
          <w:szCs w:val="22"/>
        </w:rPr>
      </w:pPr>
      <w:r w:rsidRPr="075E6F16">
        <w:rPr>
          <w:rFonts w:ascii="Arial" w:hAnsi="Arial" w:cs="Arial"/>
          <w:sz w:val="22"/>
          <w:szCs w:val="22"/>
        </w:rPr>
        <w:t xml:space="preserve">The Governing body has strategic responsibility for health and safety within all areas of the school’s undertakings and is answerable to the LEA for its actions, on behalf of whom it makes decisions. The </w:t>
      </w:r>
      <w:r w:rsidRPr="00A66752">
        <w:rPr>
          <w:rFonts w:ascii="Arial" w:hAnsi="Arial" w:cs="Arial"/>
          <w:sz w:val="22"/>
          <w:szCs w:val="22"/>
        </w:rPr>
        <w:t>G</w:t>
      </w:r>
      <w:r w:rsidRPr="075E6F16">
        <w:rPr>
          <w:rFonts w:ascii="Arial" w:hAnsi="Arial" w:cs="Arial"/>
          <w:sz w:val="22"/>
          <w:szCs w:val="22"/>
        </w:rPr>
        <w:t>overning body is responsible for ensuring that advice from competent health and safety advisers is available on health and safety matters in order to comply with regulatory controls.</w:t>
      </w:r>
    </w:p>
    <w:p w14:paraId="0D0B940D" w14:textId="77777777" w:rsidR="0032261E" w:rsidRPr="00412E65" w:rsidRDefault="0032261E" w:rsidP="009C5165">
      <w:pPr>
        <w:jc w:val="both"/>
        <w:rPr>
          <w:rFonts w:ascii="Arial" w:hAnsi="Arial" w:cs="Arial"/>
          <w:sz w:val="22"/>
        </w:rPr>
      </w:pPr>
    </w:p>
    <w:p w14:paraId="6CF202FE" w14:textId="77777777" w:rsidR="009C5165" w:rsidRPr="00412E65" w:rsidRDefault="0032261E" w:rsidP="009C5165">
      <w:pPr>
        <w:jc w:val="both"/>
        <w:rPr>
          <w:rFonts w:ascii="Arial" w:hAnsi="Arial" w:cs="Arial"/>
          <w:sz w:val="22"/>
        </w:rPr>
      </w:pPr>
      <w:r w:rsidRPr="00412E65">
        <w:rPr>
          <w:rFonts w:ascii="Arial" w:hAnsi="Arial" w:cs="Arial"/>
          <w:sz w:val="22"/>
        </w:rPr>
        <w:t>In addition t</w:t>
      </w:r>
      <w:r w:rsidR="009C5165" w:rsidRPr="00412E65">
        <w:rPr>
          <w:rFonts w:ascii="Arial" w:hAnsi="Arial" w:cs="Arial"/>
          <w:sz w:val="22"/>
        </w:rPr>
        <w:t xml:space="preserve">he </w:t>
      </w:r>
      <w:r w:rsidRPr="00412E65">
        <w:rPr>
          <w:rFonts w:ascii="Arial" w:hAnsi="Arial" w:cs="Arial"/>
          <w:sz w:val="22"/>
        </w:rPr>
        <w:t>G</w:t>
      </w:r>
      <w:r w:rsidR="009C5165" w:rsidRPr="00412E65">
        <w:rPr>
          <w:rFonts w:ascii="Arial" w:hAnsi="Arial" w:cs="Arial"/>
          <w:sz w:val="22"/>
        </w:rPr>
        <w:t>overning body has the following health and safety responsibilities:</w:t>
      </w:r>
    </w:p>
    <w:p w14:paraId="0E27B00A" w14:textId="77777777" w:rsidR="009C5165" w:rsidRPr="00412E65" w:rsidRDefault="009C5165" w:rsidP="009C5165">
      <w:pPr>
        <w:jc w:val="both"/>
        <w:rPr>
          <w:rFonts w:ascii="Arial" w:hAnsi="Arial" w:cs="Arial"/>
          <w:sz w:val="22"/>
        </w:rPr>
      </w:pPr>
    </w:p>
    <w:p w14:paraId="3F76CB22" w14:textId="77777777" w:rsidR="009C5165" w:rsidRPr="00412E65" w:rsidRDefault="009C5165" w:rsidP="009C5165">
      <w:pPr>
        <w:numPr>
          <w:ilvl w:val="0"/>
          <w:numId w:val="3"/>
        </w:numPr>
        <w:jc w:val="both"/>
        <w:rPr>
          <w:rFonts w:ascii="Arial" w:hAnsi="Arial" w:cs="Arial"/>
          <w:sz w:val="22"/>
        </w:rPr>
      </w:pPr>
      <w:r w:rsidRPr="00412E65">
        <w:rPr>
          <w:rFonts w:ascii="Arial" w:hAnsi="Arial" w:cs="Arial"/>
          <w:sz w:val="22"/>
        </w:rPr>
        <w:t>Ensure that there is an up-to-date local health and safety policy in place</w:t>
      </w:r>
    </w:p>
    <w:p w14:paraId="7318C418" w14:textId="77777777" w:rsidR="009C5165" w:rsidRPr="00412E65" w:rsidRDefault="009C5165" w:rsidP="009C5165">
      <w:pPr>
        <w:numPr>
          <w:ilvl w:val="0"/>
          <w:numId w:val="3"/>
        </w:numPr>
        <w:jc w:val="both"/>
        <w:rPr>
          <w:rFonts w:ascii="Arial" w:hAnsi="Arial" w:cs="Arial"/>
          <w:sz w:val="22"/>
        </w:rPr>
      </w:pPr>
      <w:r w:rsidRPr="00412E65">
        <w:rPr>
          <w:rFonts w:ascii="Arial" w:hAnsi="Arial" w:cs="Arial"/>
          <w:sz w:val="22"/>
        </w:rPr>
        <w:t>Monitor that the Headteacher has made adequate arrangements to discharge his/her responsibility for health and safety relating to the school</w:t>
      </w:r>
      <w:r w:rsidR="000140FF" w:rsidRPr="00412E65">
        <w:rPr>
          <w:rFonts w:ascii="Arial" w:hAnsi="Arial" w:cs="Arial"/>
          <w:sz w:val="22"/>
        </w:rPr>
        <w:t>’</w:t>
      </w:r>
      <w:r w:rsidRPr="00412E65">
        <w:rPr>
          <w:rFonts w:ascii="Arial" w:hAnsi="Arial" w:cs="Arial"/>
          <w:sz w:val="22"/>
        </w:rPr>
        <w:t>s activities, including for off-site visits</w:t>
      </w:r>
    </w:p>
    <w:p w14:paraId="787F524F" w14:textId="77777777" w:rsidR="009C5165" w:rsidRPr="00412E65" w:rsidRDefault="009C5165" w:rsidP="009C5165">
      <w:pPr>
        <w:numPr>
          <w:ilvl w:val="0"/>
          <w:numId w:val="3"/>
        </w:numPr>
        <w:jc w:val="both"/>
        <w:rPr>
          <w:rFonts w:ascii="Arial" w:hAnsi="Arial" w:cs="Arial"/>
          <w:sz w:val="22"/>
        </w:rPr>
      </w:pPr>
      <w:r w:rsidRPr="00412E65">
        <w:rPr>
          <w:rFonts w:ascii="Arial" w:hAnsi="Arial" w:cs="Arial"/>
          <w:sz w:val="22"/>
        </w:rPr>
        <w:t>Monitor the effectiveness of health and safety arrangements</w:t>
      </w:r>
    </w:p>
    <w:p w14:paraId="4B238849" w14:textId="77777777" w:rsidR="009C5165" w:rsidRPr="00412E65" w:rsidRDefault="009C5165" w:rsidP="009C5165">
      <w:pPr>
        <w:numPr>
          <w:ilvl w:val="0"/>
          <w:numId w:val="3"/>
        </w:numPr>
        <w:jc w:val="both"/>
        <w:rPr>
          <w:rFonts w:ascii="Arial" w:hAnsi="Arial" w:cs="Arial"/>
          <w:sz w:val="22"/>
        </w:rPr>
      </w:pPr>
      <w:r w:rsidRPr="00412E65">
        <w:rPr>
          <w:rFonts w:ascii="Arial" w:hAnsi="Arial" w:cs="Arial"/>
          <w:sz w:val="22"/>
        </w:rPr>
        <w:t>Check that policies and procedures, including risk assessments, are implemented in accordance with the standards set by the Director of Children’s Services</w:t>
      </w:r>
    </w:p>
    <w:p w14:paraId="658E0693" w14:textId="77777777" w:rsidR="009C5165" w:rsidRPr="00412E65" w:rsidRDefault="009C5165" w:rsidP="009C5165">
      <w:pPr>
        <w:numPr>
          <w:ilvl w:val="0"/>
          <w:numId w:val="3"/>
        </w:numPr>
        <w:jc w:val="both"/>
        <w:rPr>
          <w:rFonts w:ascii="Arial" w:hAnsi="Arial" w:cs="Arial"/>
          <w:sz w:val="22"/>
        </w:rPr>
      </w:pPr>
      <w:r w:rsidRPr="00412E65">
        <w:rPr>
          <w:rFonts w:ascii="Arial" w:hAnsi="Arial" w:cs="Arial"/>
          <w:sz w:val="22"/>
        </w:rPr>
        <w:t>Make sure that sufficient resources have been allocated for health and safety, including resources to maintain the premises in safe condition</w:t>
      </w:r>
      <w:r w:rsidR="001D2A66" w:rsidRPr="00D663B2">
        <w:rPr>
          <w:rFonts w:ascii="Arial" w:hAnsi="Arial" w:cs="Arial"/>
          <w:sz w:val="22"/>
        </w:rPr>
        <w:t xml:space="preserve"> (this is currently a real challenge)</w:t>
      </w:r>
    </w:p>
    <w:p w14:paraId="2C05614B" w14:textId="77777777" w:rsidR="009C5165" w:rsidRPr="00412E65" w:rsidRDefault="009C5165" w:rsidP="009C5165">
      <w:pPr>
        <w:numPr>
          <w:ilvl w:val="0"/>
          <w:numId w:val="3"/>
        </w:numPr>
        <w:jc w:val="both"/>
        <w:rPr>
          <w:rFonts w:ascii="Arial" w:hAnsi="Arial" w:cs="Arial"/>
          <w:sz w:val="22"/>
        </w:rPr>
      </w:pPr>
      <w:r w:rsidRPr="00412E65">
        <w:rPr>
          <w:rFonts w:ascii="Arial" w:hAnsi="Arial" w:cs="Arial"/>
          <w:sz w:val="22"/>
        </w:rPr>
        <w:t>Ensure that health and safety issues are covered at Governing Body meetings, and pr</w:t>
      </w:r>
      <w:r w:rsidR="000140FF" w:rsidRPr="00412E65">
        <w:rPr>
          <w:rFonts w:ascii="Arial" w:hAnsi="Arial" w:cs="Arial"/>
          <w:sz w:val="22"/>
        </w:rPr>
        <w:t>ovide information to the Local A</w:t>
      </w:r>
      <w:r w:rsidRPr="00412E65">
        <w:rPr>
          <w:rFonts w:ascii="Arial" w:hAnsi="Arial" w:cs="Arial"/>
          <w:sz w:val="22"/>
        </w:rPr>
        <w:t>uthority on health and safety matters when requested</w:t>
      </w:r>
    </w:p>
    <w:p w14:paraId="60061E4C" w14:textId="77777777" w:rsidR="009C5165" w:rsidRPr="00412E65" w:rsidRDefault="009C5165" w:rsidP="009C5165">
      <w:pPr>
        <w:jc w:val="both"/>
        <w:rPr>
          <w:rFonts w:ascii="Arial" w:hAnsi="Arial" w:cs="Arial"/>
          <w:sz w:val="22"/>
        </w:rPr>
      </w:pPr>
    </w:p>
    <w:p w14:paraId="44EAFD9C" w14:textId="77777777" w:rsidR="00FF6BE7" w:rsidRPr="00412E65" w:rsidRDefault="00FF6BE7" w:rsidP="008507CE">
      <w:pPr>
        <w:jc w:val="both"/>
        <w:rPr>
          <w:rFonts w:ascii="Arial" w:hAnsi="Arial" w:cs="Arial"/>
          <w:b/>
          <w:sz w:val="22"/>
        </w:rPr>
      </w:pPr>
    </w:p>
    <w:p w14:paraId="4815DE16" w14:textId="77777777" w:rsidR="009C5165" w:rsidRPr="00412E65" w:rsidRDefault="009C5165" w:rsidP="008507CE">
      <w:pPr>
        <w:numPr>
          <w:ilvl w:val="0"/>
          <w:numId w:val="1"/>
        </w:numPr>
        <w:jc w:val="both"/>
        <w:rPr>
          <w:rFonts w:ascii="Arial" w:hAnsi="Arial" w:cs="Arial"/>
          <w:b/>
          <w:sz w:val="22"/>
        </w:rPr>
      </w:pPr>
      <w:r w:rsidRPr="00412E65">
        <w:rPr>
          <w:rFonts w:ascii="Arial" w:hAnsi="Arial" w:cs="Arial"/>
          <w:b/>
          <w:sz w:val="22"/>
        </w:rPr>
        <w:t>Responsibility of the Headteacher</w:t>
      </w:r>
    </w:p>
    <w:p w14:paraId="4B94D5A5" w14:textId="77777777" w:rsidR="009C5165" w:rsidRPr="00412E65" w:rsidRDefault="009C5165" w:rsidP="009C5165">
      <w:pPr>
        <w:jc w:val="both"/>
        <w:rPr>
          <w:rFonts w:ascii="Arial" w:hAnsi="Arial" w:cs="Arial"/>
          <w:sz w:val="22"/>
        </w:rPr>
      </w:pPr>
    </w:p>
    <w:p w14:paraId="004D3B52" w14:textId="77777777" w:rsidR="009C5165" w:rsidRPr="00412E65" w:rsidRDefault="009C5165" w:rsidP="009C5165">
      <w:pPr>
        <w:jc w:val="both"/>
        <w:rPr>
          <w:rFonts w:ascii="Arial" w:hAnsi="Arial" w:cs="Arial"/>
          <w:sz w:val="22"/>
        </w:rPr>
      </w:pPr>
      <w:r w:rsidRPr="00412E65">
        <w:rPr>
          <w:rFonts w:ascii="Arial" w:hAnsi="Arial" w:cs="Arial"/>
          <w:sz w:val="22"/>
        </w:rPr>
        <w:t>The Headteacher is responsible for the day-to-day management of health and safety</w:t>
      </w:r>
      <w:r w:rsidR="0032261E" w:rsidRPr="00412E65">
        <w:rPr>
          <w:rFonts w:ascii="Arial" w:hAnsi="Arial" w:cs="Arial"/>
          <w:sz w:val="22"/>
        </w:rPr>
        <w:t xml:space="preserve"> and  welfare policies and practices</w:t>
      </w:r>
      <w:r w:rsidRPr="00412E65">
        <w:rPr>
          <w:rFonts w:ascii="Arial" w:hAnsi="Arial" w:cs="Arial"/>
          <w:sz w:val="22"/>
        </w:rPr>
        <w:t xml:space="preserve"> within the Nursery School. Her duties include the following:</w:t>
      </w:r>
    </w:p>
    <w:p w14:paraId="3DEEC669" w14:textId="77777777" w:rsidR="009C5165" w:rsidRPr="00412E65" w:rsidRDefault="009C5165" w:rsidP="009C5165">
      <w:pPr>
        <w:jc w:val="both"/>
        <w:rPr>
          <w:rFonts w:ascii="Arial" w:hAnsi="Arial" w:cs="Arial"/>
          <w:sz w:val="18"/>
        </w:rPr>
      </w:pPr>
    </w:p>
    <w:p w14:paraId="7972BBBF" w14:textId="77777777" w:rsidR="009C5165" w:rsidRPr="00412E65" w:rsidRDefault="009C5165" w:rsidP="009C5165">
      <w:pPr>
        <w:numPr>
          <w:ilvl w:val="0"/>
          <w:numId w:val="4"/>
        </w:numPr>
        <w:jc w:val="both"/>
        <w:rPr>
          <w:rFonts w:ascii="Arial" w:hAnsi="Arial" w:cs="Arial"/>
          <w:sz w:val="22"/>
        </w:rPr>
      </w:pPr>
      <w:r w:rsidRPr="00412E65">
        <w:rPr>
          <w:rFonts w:ascii="Arial" w:hAnsi="Arial" w:cs="Arial"/>
          <w:sz w:val="22"/>
        </w:rPr>
        <w:t>Put in place suitable organisational arrangements for implementing, monitoring and controlling health, safety and welfare of staff, children, visitors etc; and to ensure that a local health and safety policy is in place and that it is approved by the Governing Body</w:t>
      </w:r>
    </w:p>
    <w:p w14:paraId="12A3EAE1" w14:textId="77777777" w:rsidR="0032261E" w:rsidRPr="00D663B2" w:rsidRDefault="009B1C53" w:rsidP="009C5165">
      <w:pPr>
        <w:numPr>
          <w:ilvl w:val="0"/>
          <w:numId w:val="4"/>
        </w:numPr>
        <w:jc w:val="both"/>
        <w:rPr>
          <w:rFonts w:ascii="Arial" w:hAnsi="Arial" w:cs="Arial"/>
          <w:sz w:val="22"/>
        </w:rPr>
      </w:pPr>
      <w:r w:rsidRPr="001D2A66">
        <w:rPr>
          <w:rFonts w:ascii="Arial" w:hAnsi="Arial" w:cs="Arial"/>
          <w:sz w:val="22"/>
        </w:rPr>
        <w:t xml:space="preserve">Ensure that advice from </w:t>
      </w:r>
      <w:r w:rsidR="001D2A66" w:rsidRPr="00D663B2">
        <w:rPr>
          <w:rFonts w:ascii="Arial" w:hAnsi="Arial" w:cs="Arial"/>
          <w:sz w:val="22"/>
        </w:rPr>
        <w:t>Health and Safety advisors is sought on matters in order to comply with regulatory controls.</w:t>
      </w:r>
    </w:p>
    <w:p w14:paraId="26A91AA7" w14:textId="77777777" w:rsidR="009C5165" w:rsidRPr="00412E65" w:rsidRDefault="009C5165" w:rsidP="009C5165">
      <w:pPr>
        <w:numPr>
          <w:ilvl w:val="0"/>
          <w:numId w:val="4"/>
        </w:numPr>
        <w:jc w:val="both"/>
        <w:rPr>
          <w:rFonts w:ascii="Arial" w:hAnsi="Arial" w:cs="Arial"/>
          <w:sz w:val="22"/>
        </w:rPr>
      </w:pPr>
      <w:r w:rsidRPr="00D663B2">
        <w:rPr>
          <w:rFonts w:ascii="Arial" w:hAnsi="Arial" w:cs="Arial"/>
          <w:sz w:val="22"/>
        </w:rPr>
        <w:t>Follow health and safety guidance</w:t>
      </w:r>
      <w:r w:rsidRPr="00412E65">
        <w:rPr>
          <w:rFonts w:ascii="Arial" w:hAnsi="Arial" w:cs="Arial"/>
          <w:sz w:val="22"/>
        </w:rPr>
        <w:t xml:space="preserve"> and standards set by the Director of Children’s Services</w:t>
      </w:r>
    </w:p>
    <w:p w14:paraId="7DE4E71A" w14:textId="77777777" w:rsidR="009C5165" w:rsidRPr="00412E65" w:rsidRDefault="009C5165" w:rsidP="009C5165">
      <w:pPr>
        <w:numPr>
          <w:ilvl w:val="0"/>
          <w:numId w:val="4"/>
        </w:numPr>
        <w:jc w:val="both"/>
        <w:rPr>
          <w:rFonts w:ascii="Arial" w:hAnsi="Arial" w:cs="Arial"/>
          <w:sz w:val="22"/>
        </w:rPr>
      </w:pPr>
      <w:r w:rsidRPr="00412E65">
        <w:rPr>
          <w:rFonts w:ascii="Arial" w:hAnsi="Arial" w:cs="Arial"/>
          <w:sz w:val="22"/>
        </w:rPr>
        <w:t>Ensure that detailed and comprehensive risk assessments are in place for all areas of the Nursery School, and that these are reviewed on an annual basis</w:t>
      </w:r>
    </w:p>
    <w:p w14:paraId="38004532" w14:textId="5CE8D7AB" w:rsidR="009C5165" w:rsidRPr="00412E65" w:rsidRDefault="075E6F16" w:rsidP="075E6F16">
      <w:pPr>
        <w:numPr>
          <w:ilvl w:val="0"/>
          <w:numId w:val="4"/>
        </w:numPr>
        <w:jc w:val="both"/>
        <w:rPr>
          <w:rFonts w:ascii="Arial" w:hAnsi="Arial" w:cs="Arial"/>
          <w:sz w:val="22"/>
          <w:szCs w:val="22"/>
        </w:rPr>
      </w:pPr>
      <w:r w:rsidRPr="075E6F16">
        <w:rPr>
          <w:rFonts w:ascii="Arial" w:hAnsi="Arial" w:cs="Arial"/>
          <w:sz w:val="22"/>
          <w:szCs w:val="22"/>
        </w:rPr>
        <w:t>Take on the role of,  or appoint,  an educational visits coordinator to advise on and coordinate off-site educational visits, and ensure that risks to pupil health and safety during off-site visits are adequately assessed and controlled</w:t>
      </w:r>
    </w:p>
    <w:p w14:paraId="531D0E44" w14:textId="77777777" w:rsidR="009C5165" w:rsidRPr="00412E65" w:rsidRDefault="009C5165" w:rsidP="009C5165">
      <w:pPr>
        <w:numPr>
          <w:ilvl w:val="0"/>
          <w:numId w:val="4"/>
        </w:numPr>
        <w:jc w:val="both"/>
        <w:rPr>
          <w:rFonts w:ascii="Arial" w:hAnsi="Arial" w:cs="Arial"/>
          <w:sz w:val="22"/>
        </w:rPr>
      </w:pPr>
      <w:r w:rsidRPr="00412E65">
        <w:rPr>
          <w:rFonts w:ascii="Arial" w:hAnsi="Arial" w:cs="Arial"/>
          <w:sz w:val="22"/>
        </w:rPr>
        <w:t>Appoint a designated person for fire safety to ensure there are adequate fire safety arrangements, including a written Fire and Evacuation plan, and that fire drills are carried out in accordance with legal requirements</w:t>
      </w:r>
    </w:p>
    <w:p w14:paraId="69DEEAE9" w14:textId="77777777" w:rsidR="009C5165" w:rsidRPr="00412E65" w:rsidRDefault="009C5165" w:rsidP="009C5165">
      <w:pPr>
        <w:numPr>
          <w:ilvl w:val="0"/>
          <w:numId w:val="4"/>
        </w:numPr>
        <w:jc w:val="both"/>
        <w:rPr>
          <w:rFonts w:ascii="Arial" w:hAnsi="Arial" w:cs="Arial"/>
          <w:sz w:val="22"/>
        </w:rPr>
      </w:pPr>
      <w:r w:rsidRPr="00412E65">
        <w:rPr>
          <w:rFonts w:ascii="Arial" w:hAnsi="Arial" w:cs="Arial"/>
          <w:sz w:val="22"/>
        </w:rPr>
        <w:t>Make arrangements for the security of the premises, and for the repair and maintenance of the premises, including the proper selection and control of contractors, and ensure any defects are made safe without delay</w:t>
      </w:r>
    </w:p>
    <w:p w14:paraId="06A5BC0F" w14:textId="77777777" w:rsidR="009C5165" w:rsidRPr="00412E65" w:rsidRDefault="009C5165" w:rsidP="009C5165">
      <w:pPr>
        <w:numPr>
          <w:ilvl w:val="0"/>
          <w:numId w:val="4"/>
        </w:numPr>
        <w:jc w:val="both"/>
        <w:rPr>
          <w:rFonts w:ascii="Arial" w:hAnsi="Arial" w:cs="Arial"/>
          <w:sz w:val="22"/>
        </w:rPr>
      </w:pPr>
      <w:r w:rsidRPr="00412E65">
        <w:rPr>
          <w:rFonts w:ascii="Arial" w:hAnsi="Arial" w:cs="Arial"/>
          <w:sz w:val="22"/>
        </w:rPr>
        <w:t>Ensure that all staff are adequately trained and fully aware of the hazards involved in their work</w:t>
      </w:r>
    </w:p>
    <w:p w14:paraId="3895FBED" w14:textId="77777777" w:rsidR="009C5165" w:rsidRPr="00412E65" w:rsidRDefault="009C5165" w:rsidP="009C5165">
      <w:pPr>
        <w:numPr>
          <w:ilvl w:val="0"/>
          <w:numId w:val="4"/>
        </w:numPr>
        <w:jc w:val="both"/>
        <w:rPr>
          <w:rFonts w:ascii="Arial" w:hAnsi="Arial" w:cs="Arial"/>
          <w:strike/>
          <w:sz w:val="22"/>
        </w:rPr>
      </w:pPr>
      <w:r w:rsidRPr="00412E65">
        <w:rPr>
          <w:rFonts w:ascii="Arial" w:hAnsi="Arial" w:cs="Arial"/>
          <w:sz w:val="22"/>
        </w:rPr>
        <w:t>Ensure that all staff are familiar with key policies relating to health and safety (see list at the end of this policy) and that they are aware of Fire and Evacuation Procedures for the different areas of the Nursery School</w:t>
      </w:r>
      <w:r w:rsidR="00412E65">
        <w:rPr>
          <w:rFonts w:ascii="Arial" w:hAnsi="Arial" w:cs="Arial"/>
          <w:sz w:val="22"/>
        </w:rPr>
        <w:t>.</w:t>
      </w:r>
    </w:p>
    <w:p w14:paraId="3656B9AB" w14:textId="77777777" w:rsidR="009C5165" w:rsidRPr="00412E65" w:rsidRDefault="009C5165" w:rsidP="009C5165">
      <w:pPr>
        <w:jc w:val="both"/>
        <w:rPr>
          <w:rFonts w:ascii="Arial" w:hAnsi="Arial" w:cs="Arial"/>
          <w:b/>
          <w:strike/>
          <w:sz w:val="22"/>
        </w:rPr>
      </w:pPr>
    </w:p>
    <w:p w14:paraId="45FB0818" w14:textId="77777777" w:rsidR="00A107C0" w:rsidRPr="00412E65" w:rsidRDefault="00A107C0" w:rsidP="009C5165">
      <w:pPr>
        <w:jc w:val="both"/>
        <w:rPr>
          <w:rFonts w:ascii="Arial" w:hAnsi="Arial" w:cs="Arial"/>
          <w:b/>
          <w:sz w:val="22"/>
        </w:rPr>
      </w:pPr>
    </w:p>
    <w:p w14:paraId="004165C1" w14:textId="77777777" w:rsidR="009C5165" w:rsidRPr="00412E65" w:rsidRDefault="009C5165" w:rsidP="009C5165">
      <w:pPr>
        <w:numPr>
          <w:ilvl w:val="0"/>
          <w:numId w:val="1"/>
        </w:numPr>
        <w:jc w:val="both"/>
        <w:rPr>
          <w:rFonts w:ascii="Arial" w:hAnsi="Arial" w:cs="Arial"/>
          <w:b/>
          <w:sz w:val="22"/>
        </w:rPr>
      </w:pPr>
      <w:r w:rsidRPr="00412E65">
        <w:rPr>
          <w:rFonts w:ascii="Arial" w:hAnsi="Arial" w:cs="Arial"/>
          <w:b/>
          <w:sz w:val="22"/>
        </w:rPr>
        <w:t>Responsibility of Senior Management Staff</w:t>
      </w:r>
    </w:p>
    <w:p w14:paraId="049F31CB" w14:textId="77777777" w:rsidR="009C5165" w:rsidRPr="00412E65" w:rsidRDefault="009C5165" w:rsidP="009C5165">
      <w:pPr>
        <w:jc w:val="both"/>
        <w:rPr>
          <w:rFonts w:ascii="Arial" w:hAnsi="Arial" w:cs="Arial"/>
          <w:sz w:val="14"/>
        </w:rPr>
      </w:pPr>
    </w:p>
    <w:p w14:paraId="2CED1C16" w14:textId="77777777" w:rsidR="009C5165" w:rsidRPr="00412E65" w:rsidRDefault="009C5165" w:rsidP="009C5165">
      <w:pPr>
        <w:jc w:val="both"/>
        <w:rPr>
          <w:rFonts w:ascii="Arial" w:hAnsi="Arial" w:cs="Arial"/>
          <w:sz w:val="22"/>
        </w:rPr>
      </w:pPr>
      <w:r w:rsidRPr="00412E65">
        <w:rPr>
          <w:rFonts w:ascii="Arial" w:hAnsi="Arial" w:cs="Arial"/>
          <w:sz w:val="22"/>
        </w:rPr>
        <w:t>Members of the Senior Management team have responsibility for the supervision of health and safety matters in the following areas:</w:t>
      </w:r>
    </w:p>
    <w:p w14:paraId="53128261" w14:textId="77777777" w:rsidR="009C5165" w:rsidRPr="00412E65" w:rsidRDefault="009C5165" w:rsidP="009C5165">
      <w:pPr>
        <w:jc w:val="both"/>
        <w:rPr>
          <w:rFonts w:ascii="Arial" w:hAnsi="Arial" w:cs="Arial"/>
          <w:sz w:val="22"/>
        </w:rPr>
      </w:pPr>
    </w:p>
    <w:p w14:paraId="49525734" w14:textId="77777777" w:rsidR="009C5165" w:rsidRPr="00412E65" w:rsidRDefault="009C5165" w:rsidP="009C5165">
      <w:pPr>
        <w:numPr>
          <w:ilvl w:val="0"/>
          <w:numId w:val="5"/>
        </w:numPr>
        <w:jc w:val="both"/>
        <w:rPr>
          <w:rFonts w:ascii="Arial" w:hAnsi="Arial" w:cs="Arial"/>
          <w:sz w:val="22"/>
        </w:rPr>
      </w:pPr>
      <w:r w:rsidRPr="00412E65">
        <w:rPr>
          <w:rFonts w:ascii="Arial" w:hAnsi="Arial" w:cs="Arial"/>
          <w:sz w:val="22"/>
        </w:rPr>
        <w:t xml:space="preserve">Deputy Headteacher </w:t>
      </w:r>
      <w:r w:rsidRPr="00412E65">
        <w:rPr>
          <w:rFonts w:ascii="Arial" w:hAnsi="Arial" w:cs="Arial"/>
          <w:sz w:val="22"/>
        </w:rPr>
        <w:tab/>
      </w:r>
      <w:r w:rsidRPr="00412E65">
        <w:rPr>
          <w:rFonts w:ascii="Arial" w:hAnsi="Arial" w:cs="Arial"/>
          <w:sz w:val="22"/>
        </w:rPr>
        <w:tab/>
      </w:r>
      <w:r w:rsidR="00642602" w:rsidRPr="00412E65">
        <w:rPr>
          <w:rFonts w:ascii="Arial" w:hAnsi="Arial" w:cs="Arial"/>
          <w:sz w:val="22"/>
        </w:rPr>
        <w:tab/>
      </w:r>
      <w:r w:rsidRPr="00412E65">
        <w:rPr>
          <w:rFonts w:ascii="Arial" w:hAnsi="Arial" w:cs="Arial"/>
          <w:sz w:val="22"/>
        </w:rPr>
        <w:t>Nursery School</w:t>
      </w:r>
    </w:p>
    <w:p w14:paraId="0C5DD649" w14:textId="2CB72C53" w:rsidR="009C5165" w:rsidRPr="00802E6B" w:rsidRDefault="009C5165" w:rsidP="00802E6B">
      <w:pPr>
        <w:numPr>
          <w:ilvl w:val="0"/>
          <w:numId w:val="5"/>
        </w:numPr>
        <w:jc w:val="both"/>
        <w:rPr>
          <w:rFonts w:ascii="Arial" w:hAnsi="Arial" w:cs="Arial"/>
          <w:sz w:val="22"/>
        </w:rPr>
      </w:pPr>
      <w:r w:rsidRPr="00412E65">
        <w:rPr>
          <w:rFonts w:ascii="Arial" w:hAnsi="Arial" w:cs="Arial"/>
          <w:sz w:val="22"/>
        </w:rPr>
        <w:t>Up to 3s</w:t>
      </w:r>
      <w:r w:rsidR="00D663B2">
        <w:rPr>
          <w:rFonts w:ascii="Arial" w:hAnsi="Arial" w:cs="Arial"/>
          <w:sz w:val="22"/>
        </w:rPr>
        <w:t xml:space="preserve">’ </w:t>
      </w:r>
      <w:r w:rsidR="00802E6B" w:rsidRPr="00E87E11">
        <w:rPr>
          <w:rFonts w:ascii="Arial" w:hAnsi="Arial" w:cs="Arial"/>
          <w:sz w:val="22"/>
        </w:rPr>
        <w:t xml:space="preserve">Coordinator        </w:t>
      </w:r>
      <w:r w:rsidR="00E87E11" w:rsidRPr="00E87E11">
        <w:rPr>
          <w:rFonts w:ascii="Arial" w:hAnsi="Arial" w:cs="Arial"/>
          <w:sz w:val="22"/>
        </w:rPr>
        <w:t xml:space="preserve">                </w:t>
      </w:r>
      <w:r w:rsidRPr="00802E6B">
        <w:rPr>
          <w:rFonts w:ascii="Arial" w:hAnsi="Arial" w:cs="Arial"/>
          <w:sz w:val="22"/>
        </w:rPr>
        <w:t>Up to 3s’ Nursery</w:t>
      </w:r>
    </w:p>
    <w:p w14:paraId="72007259" w14:textId="77777777" w:rsidR="009C5165" w:rsidRPr="00412E65" w:rsidRDefault="004C1818" w:rsidP="009C5165">
      <w:pPr>
        <w:numPr>
          <w:ilvl w:val="0"/>
          <w:numId w:val="5"/>
        </w:numPr>
        <w:jc w:val="both"/>
        <w:rPr>
          <w:rFonts w:ascii="Arial" w:hAnsi="Arial" w:cs="Arial"/>
          <w:sz w:val="22"/>
        </w:rPr>
      </w:pPr>
      <w:r w:rsidRPr="00412E65">
        <w:rPr>
          <w:rFonts w:ascii="Arial" w:hAnsi="Arial" w:cs="Arial"/>
          <w:sz w:val="22"/>
        </w:rPr>
        <w:t>Business Manager</w:t>
      </w:r>
      <w:r w:rsidR="009C5165" w:rsidRPr="00412E65">
        <w:rPr>
          <w:rFonts w:ascii="Arial" w:hAnsi="Arial" w:cs="Arial"/>
          <w:sz w:val="22"/>
        </w:rPr>
        <w:tab/>
      </w:r>
      <w:r w:rsidR="009C5165" w:rsidRPr="00412E65">
        <w:rPr>
          <w:rFonts w:ascii="Arial" w:hAnsi="Arial" w:cs="Arial"/>
          <w:sz w:val="22"/>
        </w:rPr>
        <w:tab/>
      </w:r>
      <w:r w:rsidR="009C5165" w:rsidRPr="00412E65">
        <w:rPr>
          <w:rFonts w:ascii="Arial" w:hAnsi="Arial" w:cs="Arial"/>
          <w:sz w:val="22"/>
        </w:rPr>
        <w:tab/>
        <w:t>Office areas and Staff room</w:t>
      </w:r>
    </w:p>
    <w:p w14:paraId="62486C05" w14:textId="77777777" w:rsidR="009C5165" w:rsidRPr="00412E65" w:rsidRDefault="009C5165" w:rsidP="009C5165">
      <w:pPr>
        <w:jc w:val="both"/>
        <w:rPr>
          <w:rFonts w:ascii="Arial" w:hAnsi="Arial" w:cs="Arial"/>
          <w:sz w:val="22"/>
        </w:rPr>
      </w:pPr>
    </w:p>
    <w:p w14:paraId="4D44409D" w14:textId="77777777" w:rsidR="009C5165" w:rsidRPr="00412E65" w:rsidRDefault="009C5165" w:rsidP="009C5165">
      <w:pPr>
        <w:jc w:val="both"/>
        <w:rPr>
          <w:rFonts w:ascii="Arial" w:hAnsi="Arial" w:cs="Arial"/>
          <w:sz w:val="22"/>
        </w:rPr>
      </w:pPr>
      <w:r w:rsidRPr="00412E65">
        <w:rPr>
          <w:rFonts w:ascii="Arial" w:hAnsi="Arial" w:cs="Arial"/>
          <w:sz w:val="22"/>
        </w:rPr>
        <w:t>They should ensure that they:</w:t>
      </w:r>
    </w:p>
    <w:p w14:paraId="4101652C" w14:textId="77777777" w:rsidR="009C5165" w:rsidRPr="00412E65" w:rsidRDefault="009C5165" w:rsidP="009C5165">
      <w:pPr>
        <w:jc w:val="both"/>
        <w:rPr>
          <w:rFonts w:ascii="Arial" w:hAnsi="Arial" w:cs="Arial"/>
          <w:sz w:val="16"/>
        </w:rPr>
      </w:pPr>
    </w:p>
    <w:p w14:paraId="509C573F" w14:textId="77777777" w:rsidR="009C5165" w:rsidRPr="00412E65" w:rsidRDefault="009C5165" w:rsidP="009C5165">
      <w:pPr>
        <w:numPr>
          <w:ilvl w:val="0"/>
          <w:numId w:val="6"/>
        </w:numPr>
        <w:jc w:val="both"/>
        <w:rPr>
          <w:rFonts w:ascii="Arial" w:hAnsi="Arial" w:cs="Arial"/>
          <w:sz w:val="22"/>
        </w:rPr>
      </w:pPr>
      <w:r w:rsidRPr="00412E65">
        <w:rPr>
          <w:rFonts w:ascii="Arial" w:hAnsi="Arial" w:cs="Arial"/>
          <w:sz w:val="22"/>
        </w:rPr>
        <w:t>Are vigilant in looking for defects and report these promptly</w:t>
      </w:r>
    </w:p>
    <w:p w14:paraId="226ADA26" w14:textId="77777777" w:rsidR="009C5165" w:rsidRPr="00412E65" w:rsidRDefault="009C5165" w:rsidP="009C5165">
      <w:pPr>
        <w:numPr>
          <w:ilvl w:val="0"/>
          <w:numId w:val="6"/>
        </w:numPr>
        <w:jc w:val="both"/>
        <w:rPr>
          <w:rFonts w:ascii="Arial" w:hAnsi="Arial" w:cs="Arial"/>
          <w:sz w:val="22"/>
        </w:rPr>
      </w:pPr>
      <w:r w:rsidRPr="00412E65">
        <w:rPr>
          <w:rFonts w:ascii="Arial" w:hAnsi="Arial" w:cs="Arial"/>
          <w:sz w:val="22"/>
        </w:rPr>
        <w:t>Ensure that all employees under their supervision know the relevant safe working practices and the arrangements for working safely</w:t>
      </w:r>
    </w:p>
    <w:p w14:paraId="6B212F3E" w14:textId="77777777" w:rsidR="009C5165" w:rsidRPr="00412E65" w:rsidRDefault="009C5165" w:rsidP="009C5165">
      <w:pPr>
        <w:numPr>
          <w:ilvl w:val="0"/>
          <w:numId w:val="6"/>
        </w:numPr>
        <w:jc w:val="both"/>
        <w:rPr>
          <w:rFonts w:ascii="Arial" w:hAnsi="Arial" w:cs="Arial"/>
          <w:sz w:val="22"/>
        </w:rPr>
      </w:pPr>
      <w:r w:rsidRPr="00412E65">
        <w:rPr>
          <w:rFonts w:ascii="Arial" w:hAnsi="Arial" w:cs="Arial"/>
          <w:sz w:val="22"/>
        </w:rPr>
        <w:t>Familiarise new staff with health and safety aspects of their work</w:t>
      </w:r>
    </w:p>
    <w:p w14:paraId="65DDF856" w14:textId="77777777" w:rsidR="009C5165" w:rsidRPr="00412E65" w:rsidRDefault="009C5165" w:rsidP="009C5165">
      <w:pPr>
        <w:numPr>
          <w:ilvl w:val="0"/>
          <w:numId w:val="6"/>
        </w:numPr>
        <w:jc w:val="both"/>
        <w:rPr>
          <w:rFonts w:ascii="Arial" w:hAnsi="Arial" w:cs="Arial"/>
          <w:sz w:val="22"/>
        </w:rPr>
      </w:pPr>
      <w:r w:rsidRPr="00412E65">
        <w:rPr>
          <w:rFonts w:ascii="Arial" w:hAnsi="Arial" w:cs="Arial"/>
          <w:sz w:val="22"/>
        </w:rPr>
        <w:t>Make sure accidents are reported immediately</w:t>
      </w:r>
    </w:p>
    <w:p w14:paraId="73A168B2" w14:textId="77777777" w:rsidR="009C5165" w:rsidRPr="00412E65" w:rsidRDefault="009C5165" w:rsidP="009C5165">
      <w:pPr>
        <w:numPr>
          <w:ilvl w:val="0"/>
          <w:numId w:val="6"/>
        </w:numPr>
        <w:jc w:val="both"/>
        <w:rPr>
          <w:rFonts w:ascii="Arial" w:hAnsi="Arial" w:cs="Arial"/>
          <w:sz w:val="22"/>
        </w:rPr>
      </w:pPr>
      <w:r w:rsidRPr="00412E65">
        <w:rPr>
          <w:rFonts w:ascii="Arial" w:hAnsi="Arial" w:cs="Arial"/>
          <w:sz w:val="22"/>
        </w:rPr>
        <w:t>Safeguard the health of others under their management and supervision</w:t>
      </w:r>
    </w:p>
    <w:p w14:paraId="49063700" w14:textId="77777777" w:rsidR="009C5165" w:rsidRPr="00412E65" w:rsidRDefault="009C5165" w:rsidP="009C5165">
      <w:pPr>
        <w:numPr>
          <w:ilvl w:val="0"/>
          <w:numId w:val="6"/>
        </w:numPr>
        <w:jc w:val="both"/>
        <w:rPr>
          <w:rFonts w:ascii="Arial" w:hAnsi="Arial" w:cs="Arial"/>
          <w:sz w:val="22"/>
        </w:rPr>
      </w:pPr>
      <w:r w:rsidRPr="00412E65">
        <w:rPr>
          <w:rFonts w:ascii="Arial" w:hAnsi="Arial" w:cs="Arial"/>
          <w:sz w:val="22"/>
        </w:rPr>
        <w:t xml:space="preserve">Monitor and maintain safe staffing levels </w:t>
      </w:r>
    </w:p>
    <w:p w14:paraId="4B99056E" w14:textId="77777777" w:rsidR="009C5165" w:rsidRPr="00412E65" w:rsidRDefault="009C5165" w:rsidP="009C5165">
      <w:pPr>
        <w:jc w:val="both"/>
        <w:rPr>
          <w:rFonts w:ascii="Arial" w:hAnsi="Arial" w:cs="Arial"/>
          <w:sz w:val="22"/>
        </w:rPr>
      </w:pPr>
    </w:p>
    <w:p w14:paraId="1299C43A" w14:textId="77777777" w:rsidR="00A107C0" w:rsidRDefault="00A107C0" w:rsidP="009C5165">
      <w:pPr>
        <w:jc w:val="both"/>
        <w:rPr>
          <w:rFonts w:ascii="Arial" w:hAnsi="Arial" w:cs="Arial"/>
          <w:sz w:val="22"/>
        </w:rPr>
      </w:pPr>
    </w:p>
    <w:p w14:paraId="4DDBEF00" w14:textId="77777777" w:rsidR="007E433C" w:rsidRDefault="007E433C" w:rsidP="009C5165">
      <w:pPr>
        <w:jc w:val="both"/>
        <w:rPr>
          <w:rFonts w:ascii="Arial" w:hAnsi="Arial" w:cs="Arial"/>
          <w:sz w:val="22"/>
        </w:rPr>
      </w:pPr>
    </w:p>
    <w:p w14:paraId="3461D779" w14:textId="77777777" w:rsidR="007E433C" w:rsidRPr="00412E65" w:rsidRDefault="007E433C" w:rsidP="009C5165">
      <w:pPr>
        <w:jc w:val="both"/>
        <w:rPr>
          <w:rFonts w:ascii="Arial" w:hAnsi="Arial" w:cs="Arial"/>
          <w:sz w:val="22"/>
        </w:rPr>
      </w:pPr>
    </w:p>
    <w:p w14:paraId="52049D5D" w14:textId="77777777" w:rsidR="009C5165" w:rsidRPr="00412E65" w:rsidRDefault="009C5165" w:rsidP="009C5165">
      <w:pPr>
        <w:numPr>
          <w:ilvl w:val="0"/>
          <w:numId w:val="1"/>
        </w:numPr>
        <w:jc w:val="both"/>
        <w:rPr>
          <w:rFonts w:ascii="Arial" w:hAnsi="Arial" w:cs="Arial"/>
          <w:b/>
          <w:sz w:val="22"/>
        </w:rPr>
      </w:pPr>
      <w:r w:rsidRPr="00412E65">
        <w:rPr>
          <w:rFonts w:ascii="Arial" w:hAnsi="Arial" w:cs="Arial"/>
          <w:b/>
          <w:sz w:val="22"/>
        </w:rPr>
        <w:t>All Staff</w:t>
      </w:r>
    </w:p>
    <w:p w14:paraId="29D6B04F" w14:textId="77777777" w:rsidR="009C5165" w:rsidRPr="00412E65" w:rsidRDefault="009C5165" w:rsidP="009C5165">
      <w:pPr>
        <w:jc w:val="both"/>
        <w:rPr>
          <w:rFonts w:ascii="Arial" w:hAnsi="Arial" w:cs="Arial"/>
          <w:sz w:val="22"/>
        </w:rPr>
      </w:pPr>
      <w:r w:rsidRPr="00412E65">
        <w:rPr>
          <w:rFonts w:ascii="Arial" w:hAnsi="Arial" w:cs="Arial"/>
          <w:sz w:val="22"/>
        </w:rPr>
        <w:t xml:space="preserve"> </w:t>
      </w:r>
    </w:p>
    <w:p w14:paraId="283419A3" w14:textId="77777777" w:rsidR="009C5165" w:rsidRPr="00412E65" w:rsidRDefault="009C5165" w:rsidP="009C5165">
      <w:pPr>
        <w:jc w:val="both"/>
        <w:rPr>
          <w:rFonts w:ascii="Arial" w:hAnsi="Arial" w:cs="Arial"/>
          <w:sz w:val="22"/>
        </w:rPr>
      </w:pPr>
      <w:r w:rsidRPr="00412E65">
        <w:rPr>
          <w:rFonts w:ascii="Arial" w:hAnsi="Arial" w:cs="Arial"/>
          <w:sz w:val="22"/>
        </w:rPr>
        <w:t>In addition to any specific responsibilities which may be delegated to them (see Annex A), all staff must:</w:t>
      </w:r>
    </w:p>
    <w:p w14:paraId="3CF2D8B6" w14:textId="77777777" w:rsidR="009C5165" w:rsidRPr="00412E65" w:rsidRDefault="009C5165" w:rsidP="009C5165">
      <w:pPr>
        <w:jc w:val="both"/>
        <w:rPr>
          <w:rFonts w:ascii="Arial" w:hAnsi="Arial" w:cs="Arial"/>
          <w:sz w:val="18"/>
        </w:rPr>
      </w:pPr>
    </w:p>
    <w:p w14:paraId="565217AC" w14:textId="77777777" w:rsidR="009C5165" w:rsidRPr="00412E65" w:rsidRDefault="009C5165" w:rsidP="009C5165">
      <w:pPr>
        <w:numPr>
          <w:ilvl w:val="0"/>
          <w:numId w:val="7"/>
        </w:numPr>
        <w:jc w:val="both"/>
        <w:rPr>
          <w:rFonts w:ascii="Arial" w:hAnsi="Arial" w:cs="Arial"/>
          <w:sz w:val="22"/>
        </w:rPr>
      </w:pPr>
      <w:r w:rsidRPr="00412E65">
        <w:rPr>
          <w:rFonts w:ascii="Arial" w:hAnsi="Arial" w:cs="Arial"/>
          <w:sz w:val="22"/>
        </w:rPr>
        <w:lastRenderedPageBreak/>
        <w:t xml:space="preserve">Familiarise themselves with the Health and Safety Key Points (to be read by all staff, students and volunteers joining Chichester Nursery School, and the contents of the Health and Safety File, which includes relevant policies, Fire and Evacuation Procedures, risk assessments and area health and safety reminders </w:t>
      </w:r>
    </w:p>
    <w:p w14:paraId="7FBAE159" w14:textId="77777777" w:rsidR="009C5165" w:rsidRPr="00412E65" w:rsidRDefault="009C5165" w:rsidP="009C5165">
      <w:pPr>
        <w:numPr>
          <w:ilvl w:val="0"/>
          <w:numId w:val="7"/>
        </w:numPr>
        <w:jc w:val="both"/>
        <w:rPr>
          <w:rFonts w:ascii="Arial" w:hAnsi="Arial" w:cs="Arial"/>
          <w:sz w:val="22"/>
        </w:rPr>
      </w:pPr>
      <w:r w:rsidRPr="00412E65">
        <w:rPr>
          <w:rFonts w:ascii="Arial" w:hAnsi="Arial" w:cs="Arial"/>
          <w:sz w:val="22"/>
        </w:rPr>
        <w:t>Take care of their own health and safety and that of others affected by their work including those under their control or supervision</w:t>
      </w:r>
    </w:p>
    <w:p w14:paraId="2CC70B80" w14:textId="77777777" w:rsidR="009C5165" w:rsidRPr="00412E65" w:rsidRDefault="009C5165" w:rsidP="009C5165">
      <w:pPr>
        <w:numPr>
          <w:ilvl w:val="0"/>
          <w:numId w:val="7"/>
        </w:numPr>
        <w:jc w:val="both"/>
        <w:rPr>
          <w:rFonts w:ascii="Arial" w:hAnsi="Arial" w:cs="Arial"/>
          <w:sz w:val="22"/>
        </w:rPr>
      </w:pPr>
      <w:r w:rsidRPr="00412E65">
        <w:rPr>
          <w:rFonts w:ascii="Arial" w:hAnsi="Arial" w:cs="Arial"/>
          <w:sz w:val="22"/>
        </w:rPr>
        <w:t>Make sure they are aware of the hazards associated with their work and understand the risk assessments</w:t>
      </w:r>
    </w:p>
    <w:p w14:paraId="27CA53C4" w14:textId="77777777" w:rsidR="009C5165" w:rsidRPr="00412E65" w:rsidRDefault="009C5165" w:rsidP="009C5165">
      <w:pPr>
        <w:numPr>
          <w:ilvl w:val="0"/>
          <w:numId w:val="7"/>
        </w:numPr>
        <w:jc w:val="both"/>
        <w:rPr>
          <w:rFonts w:ascii="Arial" w:hAnsi="Arial" w:cs="Arial"/>
          <w:sz w:val="22"/>
        </w:rPr>
      </w:pPr>
      <w:r w:rsidRPr="00412E65">
        <w:rPr>
          <w:rFonts w:ascii="Arial" w:hAnsi="Arial" w:cs="Arial"/>
          <w:sz w:val="22"/>
        </w:rPr>
        <w:t>Be familiar with the procedures for First Aid provision and accident reporting</w:t>
      </w:r>
    </w:p>
    <w:p w14:paraId="39CC8441" w14:textId="77777777" w:rsidR="009C5165" w:rsidRPr="00412E65" w:rsidRDefault="009C5165" w:rsidP="009C5165">
      <w:pPr>
        <w:numPr>
          <w:ilvl w:val="0"/>
          <w:numId w:val="7"/>
        </w:numPr>
        <w:jc w:val="both"/>
        <w:rPr>
          <w:rFonts w:ascii="Arial" w:hAnsi="Arial" w:cs="Arial"/>
          <w:sz w:val="22"/>
        </w:rPr>
      </w:pPr>
      <w:r w:rsidRPr="00412E65">
        <w:rPr>
          <w:rFonts w:ascii="Arial" w:hAnsi="Arial" w:cs="Arial"/>
          <w:sz w:val="22"/>
        </w:rPr>
        <w:t>Take reasonable care of all safety equipment and clothing in their possession, and report any defects</w:t>
      </w:r>
    </w:p>
    <w:p w14:paraId="2DE27B1F" w14:textId="77777777" w:rsidR="009C5165" w:rsidRPr="00412E65" w:rsidRDefault="009C5165" w:rsidP="009C5165">
      <w:pPr>
        <w:numPr>
          <w:ilvl w:val="0"/>
          <w:numId w:val="7"/>
        </w:numPr>
        <w:jc w:val="both"/>
        <w:rPr>
          <w:rFonts w:ascii="Arial" w:hAnsi="Arial" w:cs="Arial"/>
          <w:sz w:val="22"/>
        </w:rPr>
      </w:pPr>
      <w:r w:rsidRPr="00412E65">
        <w:rPr>
          <w:rFonts w:ascii="Arial" w:hAnsi="Arial" w:cs="Arial"/>
          <w:sz w:val="22"/>
        </w:rPr>
        <w:t>Always wear safety equipment when undertaking those jobs for which it is required and use all safety devices provided</w:t>
      </w:r>
    </w:p>
    <w:p w14:paraId="3EE35CA0" w14:textId="6DC3E219" w:rsidR="009C5165" w:rsidRPr="00412E65" w:rsidRDefault="075E6F16" w:rsidP="075E6F16">
      <w:pPr>
        <w:numPr>
          <w:ilvl w:val="0"/>
          <w:numId w:val="7"/>
        </w:numPr>
        <w:jc w:val="both"/>
        <w:rPr>
          <w:rFonts w:ascii="Arial" w:hAnsi="Arial" w:cs="Arial"/>
          <w:sz w:val="22"/>
          <w:szCs w:val="22"/>
        </w:rPr>
      </w:pPr>
      <w:r w:rsidRPr="075E6F16">
        <w:rPr>
          <w:rFonts w:ascii="Arial" w:hAnsi="Arial" w:cs="Arial"/>
          <w:sz w:val="22"/>
          <w:szCs w:val="22"/>
        </w:rPr>
        <w:t xml:space="preserve">Report all accidents, damage, hazards and defects to the member of the Senior </w:t>
      </w:r>
      <w:r w:rsidRPr="00A66752">
        <w:rPr>
          <w:rFonts w:ascii="Arial" w:hAnsi="Arial" w:cs="Arial"/>
          <w:sz w:val="22"/>
          <w:szCs w:val="22"/>
        </w:rPr>
        <w:t>Leadership</w:t>
      </w:r>
      <w:r w:rsidRPr="075E6F16">
        <w:rPr>
          <w:rFonts w:ascii="Arial" w:hAnsi="Arial" w:cs="Arial"/>
          <w:sz w:val="22"/>
          <w:szCs w:val="22"/>
        </w:rPr>
        <w:t xml:space="preserve"> Team responsible for that area of the Nursery (see above)</w:t>
      </w:r>
    </w:p>
    <w:p w14:paraId="0F77F891" w14:textId="77777777" w:rsidR="009C5165" w:rsidRPr="00412E65" w:rsidRDefault="009C5165" w:rsidP="009C5165">
      <w:pPr>
        <w:numPr>
          <w:ilvl w:val="0"/>
          <w:numId w:val="7"/>
        </w:numPr>
        <w:jc w:val="both"/>
        <w:rPr>
          <w:rFonts w:ascii="Arial" w:hAnsi="Arial" w:cs="Arial"/>
          <w:sz w:val="22"/>
        </w:rPr>
      </w:pPr>
      <w:r w:rsidRPr="00412E65">
        <w:rPr>
          <w:rFonts w:ascii="Arial" w:hAnsi="Arial" w:cs="Arial"/>
          <w:sz w:val="22"/>
        </w:rPr>
        <w:t>Lead by example adopting safe practices and modelling risk evaluation in front of and with children</w:t>
      </w:r>
    </w:p>
    <w:p w14:paraId="5538AAE6" w14:textId="77777777" w:rsidR="009C5165" w:rsidRPr="00412E65" w:rsidRDefault="009C5165" w:rsidP="009C5165">
      <w:pPr>
        <w:numPr>
          <w:ilvl w:val="0"/>
          <w:numId w:val="7"/>
        </w:numPr>
        <w:jc w:val="both"/>
        <w:rPr>
          <w:rFonts w:ascii="Arial" w:hAnsi="Arial" w:cs="Arial"/>
          <w:sz w:val="22"/>
        </w:rPr>
      </w:pPr>
      <w:r w:rsidRPr="00412E65">
        <w:rPr>
          <w:rFonts w:ascii="Arial" w:hAnsi="Arial" w:cs="Arial"/>
          <w:sz w:val="22"/>
        </w:rPr>
        <w:t>Where possible and appropriate, teach and support children’s knowledge of health and safety issues e.g. the correct way to carry scissors, safe practices at the wood work table, healthy eating</w:t>
      </w:r>
      <w:r w:rsidR="005633A3" w:rsidRPr="00412E65">
        <w:rPr>
          <w:rFonts w:ascii="Arial" w:hAnsi="Arial" w:cs="Arial"/>
          <w:sz w:val="22"/>
        </w:rPr>
        <w:t>,</w:t>
      </w:r>
      <w:r w:rsidRPr="00412E65">
        <w:rPr>
          <w:rFonts w:ascii="Arial" w:hAnsi="Arial" w:cs="Arial"/>
          <w:sz w:val="22"/>
        </w:rPr>
        <w:t xml:space="preserve"> etc</w:t>
      </w:r>
    </w:p>
    <w:p w14:paraId="7939EC01" w14:textId="77777777" w:rsidR="005633A3" w:rsidRPr="00412E65" w:rsidRDefault="005633A3" w:rsidP="005633A3">
      <w:pPr>
        <w:numPr>
          <w:ilvl w:val="0"/>
          <w:numId w:val="7"/>
        </w:numPr>
        <w:jc w:val="both"/>
        <w:rPr>
          <w:rFonts w:ascii="Arial" w:hAnsi="Arial" w:cs="Arial"/>
          <w:sz w:val="22"/>
        </w:rPr>
      </w:pPr>
      <w:r w:rsidRPr="00412E65">
        <w:rPr>
          <w:rFonts w:ascii="Arial" w:hAnsi="Arial" w:cs="Arial"/>
          <w:sz w:val="22"/>
        </w:rPr>
        <w:t>Always use lidded cups, for hot drinks, provided within the</w:t>
      </w:r>
      <w:r w:rsidR="007B38CF" w:rsidRPr="00412E65">
        <w:rPr>
          <w:rFonts w:ascii="Arial" w:hAnsi="Arial" w:cs="Arial"/>
          <w:sz w:val="22"/>
        </w:rPr>
        <w:t xml:space="preserve"> Nursery</w:t>
      </w:r>
      <w:r w:rsidRPr="00412E65">
        <w:rPr>
          <w:rFonts w:ascii="Arial" w:hAnsi="Arial" w:cs="Arial"/>
          <w:sz w:val="22"/>
        </w:rPr>
        <w:t>, where children are present</w:t>
      </w:r>
      <w:r w:rsidR="00412E65">
        <w:rPr>
          <w:rFonts w:ascii="Arial" w:hAnsi="Arial" w:cs="Arial"/>
          <w:sz w:val="22"/>
        </w:rPr>
        <w:t>.</w:t>
      </w:r>
      <w:r w:rsidRPr="00412E65">
        <w:rPr>
          <w:rFonts w:ascii="Arial" w:hAnsi="Arial" w:cs="Arial"/>
          <w:sz w:val="22"/>
        </w:rPr>
        <w:t xml:space="preserve"> </w:t>
      </w:r>
    </w:p>
    <w:p w14:paraId="0FB78278" w14:textId="77777777" w:rsidR="005633A3" w:rsidRPr="00412E65" w:rsidRDefault="005633A3" w:rsidP="005633A3">
      <w:pPr>
        <w:jc w:val="both"/>
        <w:rPr>
          <w:rFonts w:ascii="Arial" w:hAnsi="Arial" w:cs="Arial"/>
          <w:sz w:val="14"/>
        </w:rPr>
      </w:pPr>
    </w:p>
    <w:p w14:paraId="1FC39945" w14:textId="77777777" w:rsidR="00A107C0" w:rsidRPr="00412E65" w:rsidRDefault="00A107C0" w:rsidP="005633A3">
      <w:pPr>
        <w:jc w:val="both"/>
        <w:rPr>
          <w:rFonts w:ascii="Arial" w:hAnsi="Arial" w:cs="Arial"/>
          <w:sz w:val="22"/>
        </w:rPr>
      </w:pPr>
    </w:p>
    <w:p w14:paraId="504F8488" w14:textId="77777777" w:rsidR="009C5165" w:rsidRPr="00412E65" w:rsidRDefault="009C5165" w:rsidP="009C5165">
      <w:pPr>
        <w:numPr>
          <w:ilvl w:val="0"/>
          <w:numId w:val="1"/>
        </w:numPr>
        <w:jc w:val="both"/>
        <w:rPr>
          <w:rFonts w:ascii="Arial" w:hAnsi="Arial" w:cs="Arial"/>
          <w:b/>
          <w:sz w:val="22"/>
        </w:rPr>
      </w:pPr>
      <w:r w:rsidRPr="00412E65">
        <w:rPr>
          <w:rFonts w:ascii="Arial" w:hAnsi="Arial" w:cs="Arial"/>
          <w:b/>
          <w:sz w:val="22"/>
        </w:rPr>
        <w:t>Safety representatives</w:t>
      </w:r>
    </w:p>
    <w:p w14:paraId="0562CB0E" w14:textId="77777777" w:rsidR="009C5165" w:rsidRPr="00412E65" w:rsidRDefault="009C5165" w:rsidP="009C5165">
      <w:pPr>
        <w:jc w:val="both"/>
        <w:rPr>
          <w:rFonts w:ascii="Arial" w:hAnsi="Arial" w:cs="Arial"/>
          <w:sz w:val="12"/>
        </w:rPr>
      </w:pPr>
    </w:p>
    <w:p w14:paraId="1532AF60" w14:textId="77777777" w:rsidR="009C5165" w:rsidRPr="00412E65" w:rsidRDefault="009C5165" w:rsidP="009C5165">
      <w:pPr>
        <w:jc w:val="both"/>
        <w:rPr>
          <w:rFonts w:ascii="Arial" w:hAnsi="Arial" w:cs="Arial"/>
          <w:sz w:val="22"/>
        </w:rPr>
      </w:pPr>
      <w:r w:rsidRPr="00412E65">
        <w:rPr>
          <w:rFonts w:ascii="Arial" w:hAnsi="Arial" w:cs="Arial"/>
          <w:sz w:val="22"/>
        </w:rPr>
        <w:t>Recognised trade unions may appoint safety representatives by statutory right. The Headteacher and Governing Body must recognise and support the role of the safety representative appointed by a recognised trade union.</w:t>
      </w:r>
    </w:p>
    <w:p w14:paraId="34CE0A41" w14:textId="77777777" w:rsidR="009C5165" w:rsidRPr="00412E65" w:rsidRDefault="009C5165" w:rsidP="009C5165">
      <w:pPr>
        <w:jc w:val="both"/>
        <w:rPr>
          <w:rFonts w:ascii="Arial" w:hAnsi="Arial" w:cs="Arial"/>
          <w:b/>
          <w:sz w:val="22"/>
        </w:rPr>
      </w:pPr>
    </w:p>
    <w:p w14:paraId="62EBF3C5" w14:textId="77777777" w:rsidR="00A107C0" w:rsidRPr="00412E65" w:rsidRDefault="00A107C0" w:rsidP="009C5165">
      <w:pPr>
        <w:jc w:val="both"/>
        <w:rPr>
          <w:rFonts w:ascii="Arial" w:hAnsi="Arial" w:cs="Arial"/>
          <w:b/>
          <w:sz w:val="22"/>
        </w:rPr>
      </w:pPr>
    </w:p>
    <w:p w14:paraId="684B2E79" w14:textId="77777777" w:rsidR="009C5165" w:rsidRPr="00412E65" w:rsidRDefault="009C5165" w:rsidP="009C5165">
      <w:pPr>
        <w:numPr>
          <w:ilvl w:val="0"/>
          <w:numId w:val="1"/>
        </w:numPr>
        <w:jc w:val="both"/>
        <w:rPr>
          <w:rFonts w:ascii="Arial" w:hAnsi="Arial" w:cs="Arial"/>
          <w:b/>
          <w:sz w:val="22"/>
        </w:rPr>
      </w:pPr>
      <w:r w:rsidRPr="00412E65">
        <w:rPr>
          <w:rFonts w:ascii="Arial" w:hAnsi="Arial" w:cs="Arial"/>
          <w:b/>
          <w:sz w:val="22"/>
        </w:rPr>
        <w:t>Contractors</w:t>
      </w:r>
    </w:p>
    <w:p w14:paraId="6D98A12B" w14:textId="77777777" w:rsidR="009C5165" w:rsidRPr="00412E65" w:rsidRDefault="009C5165" w:rsidP="009C5165">
      <w:pPr>
        <w:jc w:val="both"/>
        <w:rPr>
          <w:rFonts w:ascii="Arial" w:hAnsi="Arial" w:cs="Arial"/>
          <w:sz w:val="18"/>
        </w:rPr>
      </w:pPr>
    </w:p>
    <w:p w14:paraId="5DA7FAFE" w14:textId="77777777" w:rsidR="009C5165" w:rsidRPr="00412E65" w:rsidRDefault="009C5165" w:rsidP="009C5165">
      <w:pPr>
        <w:jc w:val="both"/>
        <w:rPr>
          <w:rFonts w:ascii="Arial" w:hAnsi="Arial" w:cs="Arial"/>
          <w:sz w:val="22"/>
        </w:rPr>
      </w:pPr>
      <w:r w:rsidRPr="00412E65">
        <w:rPr>
          <w:rFonts w:ascii="Arial" w:hAnsi="Arial" w:cs="Arial"/>
          <w:sz w:val="22"/>
        </w:rPr>
        <w:t xml:space="preserve">The Governing Body and Headteacher are aware that when entering into their own contracts they must take into account the Local Authority’s policies and procedures to ensure that health and safety obligations and liabilities are addressed. They understand that it is essential that any contractor or sub-contractor engaged to do work for an educational establishment carries out the contract safely without significant risk to themselves and county council staff, children and young people. If possible and practicable the Governing Body and Headteacher will use contractors listed on the County </w:t>
      </w:r>
      <w:r w:rsidR="005633A3" w:rsidRPr="00412E65">
        <w:rPr>
          <w:rFonts w:ascii="Arial" w:hAnsi="Arial" w:cs="Arial"/>
          <w:sz w:val="22"/>
        </w:rPr>
        <w:t>C</w:t>
      </w:r>
      <w:r w:rsidRPr="00412E65">
        <w:rPr>
          <w:rFonts w:ascii="Arial" w:hAnsi="Arial" w:cs="Arial"/>
          <w:sz w:val="22"/>
        </w:rPr>
        <w:t>ouncil</w:t>
      </w:r>
      <w:r w:rsidR="005633A3" w:rsidRPr="00412E65">
        <w:rPr>
          <w:rFonts w:ascii="Arial" w:hAnsi="Arial" w:cs="Arial"/>
          <w:sz w:val="22"/>
        </w:rPr>
        <w:t>’</w:t>
      </w:r>
      <w:r w:rsidRPr="00412E65">
        <w:rPr>
          <w:rFonts w:ascii="Arial" w:hAnsi="Arial" w:cs="Arial"/>
          <w:sz w:val="22"/>
        </w:rPr>
        <w:t xml:space="preserve">s select list of contractors. Those arranging work by contractors must follow the health and safety guidance in the WSGFL. </w:t>
      </w:r>
    </w:p>
    <w:p w14:paraId="2946DB82" w14:textId="77777777" w:rsidR="009C5165" w:rsidRPr="00412E65" w:rsidRDefault="009C5165" w:rsidP="009C5165">
      <w:pPr>
        <w:jc w:val="both"/>
        <w:rPr>
          <w:rFonts w:ascii="Arial" w:hAnsi="Arial" w:cs="Arial"/>
          <w:sz w:val="36"/>
        </w:rPr>
      </w:pPr>
    </w:p>
    <w:p w14:paraId="129C5638" w14:textId="77777777" w:rsidR="009C5165" w:rsidRPr="00412E65" w:rsidRDefault="009C5165" w:rsidP="009C5165">
      <w:pPr>
        <w:numPr>
          <w:ilvl w:val="0"/>
          <w:numId w:val="1"/>
        </w:numPr>
        <w:jc w:val="both"/>
        <w:rPr>
          <w:rFonts w:ascii="Arial" w:hAnsi="Arial" w:cs="Arial"/>
          <w:b/>
          <w:sz w:val="22"/>
        </w:rPr>
      </w:pPr>
      <w:r w:rsidRPr="00412E65">
        <w:rPr>
          <w:rFonts w:ascii="Arial" w:hAnsi="Arial" w:cs="Arial"/>
          <w:b/>
          <w:sz w:val="22"/>
        </w:rPr>
        <w:t>Parents</w:t>
      </w:r>
    </w:p>
    <w:p w14:paraId="5997CC1D" w14:textId="77777777" w:rsidR="009C5165" w:rsidRPr="00412E65" w:rsidRDefault="009C5165" w:rsidP="009C5165">
      <w:pPr>
        <w:pStyle w:val="ListParagraph"/>
        <w:rPr>
          <w:rFonts w:ascii="Arial" w:hAnsi="Arial" w:cs="Arial"/>
          <w:sz w:val="14"/>
          <w:szCs w:val="24"/>
        </w:rPr>
      </w:pPr>
    </w:p>
    <w:p w14:paraId="421D1340" w14:textId="77777777" w:rsidR="009C5165" w:rsidRPr="00412E65" w:rsidRDefault="009C5165" w:rsidP="009C5165">
      <w:pPr>
        <w:jc w:val="both"/>
        <w:rPr>
          <w:rFonts w:ascii="Arial" w:hAnsi="Arial" w:cs="Arial"/>
          <w:sz w:val="22"/>
        </w:rPr>
      </w:pPr>
      <w:r w:rsidRPr="00412E65">
        <w:rPr>
          <w:rFonts w:ascii="Arial" w:hAnsi="Arial" w:cs="Arial"/>
          <w:sz w:val="22"/>
        </w:rPr>
        <w:t>Parents also have a part to play in maintaining the Nursery School, as a healthy and safe environment. We request that they:</w:t>
      </w:r>
    </w:p>
    <w:p w14:paraId="110FFD37" w14:textId="77777777" w:rsidR="009C5165" w:rsidRPr="00412E65" w:rsidRDefault="009C5165" w:rsidP="009C5165">
      <w:pPr>
        <w:jc w:val="both"/>
        <w:rPr>
          <w:rFonts w:ascii="Arial" w:hAnsi="Arial" w:cs="Arial"/>
          <w:sz w:val="10"/>
        </w:rPr>
      </w:pPr>
    </w:p>
    <w:p w14:paraId="52C9B3D7" w14:textId="77777777" w:rsidR="009C5165" w:rsidRPr="00412E65" w:rsidRDefault="009C5165" w:rsidP="00642602">
      <w:pPr>
        <w:numPr>
          <w:ilvl w:val="0"/>
          <w:numId w:val="8"/>
        </w:numPr>
        <w:ind w:left="709" w:hanging="274"/>
        <w:jc w:val="both"/>
        <w:rPr>
          <w:rFonts w:ascii="Arial" w:hAnsi="Arial" w:cs="Arial"/>
          <w:sz w:val="22"/>
        </w:rPr>
      </w:pPr>
      <w:r w:rsidRPr="00412E65">
        <w:rPr>
          <w:rFonts w:ascii="Arial" w:hAnsi="Arial" w:cs="Arial"/>
          <w:sz w:val="22"/>
        </w:rPr>
        <w:t>Familiarise themselves with those policies relating to their child’s health and welfare (see list below)</w:t>
      </w:r>
    </w:p>
    <w:p w14:paraId="3ECFF73F" w14:textId="77777777" w:rsidR="009C5165" w:rsidRPr="00412E65" w:rsidRDefault="009C5165" w:rsidP="00642602">
      <w:pPr>
        <w:numPr>
          <w:ilvl w:val="0"/>
          <w:numId w:val="8"/>
        </w:numPr>
        <w:ind w:left="709" w:hanging="274"/>
        <w:jc w:val="both"/>
        <w:rPr>
          <w:rFonts w:ascii="Arial" w:hAnsi="Arial" w:cs="Arial"/>
          <w:sz w:val="22"/>
        </w:rPr>
      </w:pPr>
      <w:r w:rsidRPr="00412E65">
        <w:rPr>
          <w:rFonts w:ascii="Arial" w:hAnsi="Arial" w:cs="Arial"/>
          <w:sz w:val="22"/>
        </w:rPr>
        <w:t xml:space="preserve">Follow signing in procedures </w:t>
      </w:r>
      <w:r w:rsidR="001D2A66" w:rsidRPr="00D663B2">
        <w:rPr>
          <w:rFonts w:ascii="Arial" w:hAnsi="Arial" w:cs="Arial"/>
          <w:sz w:val="22"/>
        </w:rPr>
        <w:t>in the School Office</w:t>
      </w:r>
      <w:r w:rsidR="001D2A66">
        <w:rPr>
          <w:rFonts w:ascii="Arial" w:hAnsi="Arial" w:cs="Arial"/>
          <w:sz w:val="22"/>
        </w:rPr>
        <w:t xml:space="preserve"> </w:t>
      </w:r>
      <w:r w:rsidRPr="00412E65">
        <w:rPr>
          <w:rFonts w:ascii="Arial" w:hAnsi="Arial" w:cs="Arial"/>
          <w:sz w:val="22"/>
        </w:rPr>
        <w:t>as appropriate</w:t>
      </w:r>
    </w:p>
    <w:p w14:paraId="44B1E7FC" w14:textId="77777777" w:rsidR="009C5165" w:rsidRPr="00412E65" w:rsidRDefault="009C5165" w:rsidP="00642602">
      <w:pPr>
        <w:numPr>
          <w:ilvl w:val="0"/>
          <w:numId w:val="8"/>
        </w:numPr>
        <w:ind w:left="709" w:hanging="274"/>
        <w:jc w:val="both"/>
        <w:rPr>
          <w:rFonts w:ascii="Arial" w:hAnsi="Arial" w:cs="Arial"/>
          <w:sz w:val="22"/>
        </w:rPr>
      </w:pPr>
      <w:r w:rsidRPr="00412E65">
        <w:rPr>
          <w:rFonts w:ascii="Arial" w:hAnsi="Arial" w:cs="Arial"/>
          <w:sz w:val="22"/>
        </w:rPr>
        <w:t xml:space="preserve">Familiarise themselves with the Health and Safety reminders and Fire and Evacuation plans displayed round the Nursery School </w:t>
      </w:r>
    </w:p>
    <w:p w14:paraId="3A79DE15" w14:textId="77777777" w:rsidR="009C5165" w:rsidRPr="00412E65" w:rsidRDefault="009C5165" w:rsidP="00642602">
      <w:pPr>
        <w:numPr>
          <w:ilvl w:val="0"/>
          <w:numId w:val="8"/>
        </w:numPr>
        <w:ind w:left="709" w:hanging="274"/>
        <w:jc w:val="both"/>
        <w:rPr>
          <w:rFonts w:ascii="Arial" w:hAnsi="Arial" w:cs="Arial"/>
          <w:sz w:val="22"/>
        </w:rPr>
      </w:pPr>
      <w:r w:rsidRPr="00412E65">
        <w:rPr>
          <w:rFonts w:ascii="Arial" w:hAnsi="Arial" w:cs="Arial"/>
          <w:sz w:val="22"/>
        </w:rPr>
        <w:t>Abide by the WSCC rule that the Nursery school and surrounding grounds are non-smoking</w:t>
      </w:r>
    </w:p>
    <w:p w14:paraId="78BB8802" w14:textId="77777777" w:rsidR="009C5165" w:rsidRPr="00412E65" w:rsidRDefault="009C5165" w:rsidP="00642602">
      <w:pPr>
        <w:numPr>
          <w:ilvl w:val="0"/>
          <w:numId w:val="8"/>
        </w:numPr>
        <w:ind w:left="709" w:hanging="274"/>
        <w:jc w:val="both"/>
        <w:rPr>
          <w:rFonts w:ascii="Arial" w:hAnsi="Arial" w:cs="Arial"/>
          <w:sz w:val="22"/>
        </w:rPr>
      </w:pPr>
      <w:r w:rsidRPr="00412E65">
        <w:rPr>
          <w:rFonts w:ascii="Arial" w:hAnsi="Arial" w:cs="Arial"/>
          <w:sz w:val="22"/>
        </w:rPr>
        <w:t>Refrain from bringing dogs onto the grounds</w:t>
      </w:r>
    </w:p>
    <w:p w14:paraId="2FDEB1D3" w14:textId="77777777" w:rsidR="009C5165" w:rsidRPr="00412E65" w:rsidRDefault="009C5165" w:rsidP="00642602">
      <w:pPr>
        <w:numPr>
          <w:ilvl w:val="0"/>
          <w:numId w:val="8"/>
        </w:numPr>
        <w:ind w:left="709" w:hanging="274"/>
        <w:jc w:val="both"/>
        <w:rPr>
          <w:rFonts w:ascii="Arial" w:hAnsi="Arial" w:cs="Arial"/>
          <w:sz w:val="22"/>
        </w:rPr>
      </w:pPr>
      <w:r w:rsidRPr="00412E65">
        <w:rPr>
          <w:rFonts w:ascii="Arial" w:hAnsi="Arial" w:cs="Arial"/>
          <w:sz w:val="22"/>
        </w:rPr>
        <w:t>Refrain from using mobile phones in the Nursery School, Up to 3s’ Nursery without the permission of a member of the Senior Management Team</w:t>
      </w:r>
    </w:p>
    <w:p w14:paraId="2DD5916A" w14:textId="77777777" w:rsidR="005633A3" w:rsidRPr="00412E65" w:rsidRDefault="005633A3" w:rsidP="00642602">
      <w:pPr>
        <w:numPr>
          <w:ilvl w:val="0"/>
          <w:numId w:val="8"/>
        </w:numPr>
        <w:ind w:left="709" w:hanging="274"/>
        <w:jc w:val="both"/>
        <w:rPr>
          <w:rFonts w:ascii="Arial" w:hAnsi="Arial" w:cs="Arial"/>
          <w:sz w:val="22"/>
        </w:rPr>
      </w:pPr>
      <w:r w:rsidRPr="00412E65">
        <w:rPr>
          <w:rFonts w:ascii="Arial" w:hAnsi="Arial" w:cs="Arial"/>
          <w:sz w:val="22"/>
        </w:rPr>
        <w:t xml:space="preserve">Use lidded cups for </w:t>
      </w:r>
      <w:r w:rsidR="003B60E0">
        <w:rPr>
          <w:rFonts w:ascii="Arial" w:hAnsi="Arial" w:cs="Arial"/>
          <w:sz w:val="22"/>
        </w:rPr>
        <w:t>hot drinks, provided within the</w:t>
      </w:r>
      <w:r w:rsidR="00233074" w:rsidRPr="00412E65">
        <w:rPr>
          <w:rFonts w:ascii="Arial" w:hAnsi="Arial" w:cs="Arial"/>
          <w:sz w:val="22"/>
        </w:rPr>
        <w:t xml:space="preserve"> Nursery</w:t>
      </w:r>
      <w:r w:rsidRPr="00412E65">
        <w:rPr>
          <w:rFonts w:ascii="Arial" w:hAnsi="Arial" w:cs="Arial"/>
          <w:sz w:val="22"/>
        </w:rPr>
        <w:t>, when in the Nursery School or Up to 3s’ Nursery where children are present</w:t>
      </w:r>
      <w:r w:rsidR="00412E65" w:rsidRPr="00412E65">
        <w:rPr>
          <w:rFonts w:ascii="Arial" w:hAnsi="Arial" w:cs="Arial"/>
          <w:sz w:val="22"/>
        </w:rPr>
        <w:t>.</w:t>
      </w:r>
    </w:p>
    <w:p w14:paraId="6B699379" w14:textId="77777777" w:rsidR="008507CE" w:rsidRPr="00412E65" w:rsidRDefault="008507CE" w:rsidP="008507CE">
      <w:pPr>
        <w:ind w:left="75"/>
        <w:jc w:val="both"/>
        <w:rPr>
          <w:rFonts w:ascii="Arial" w:hAnsi="Arial" w:cs="Arial"/>
          <w:sz w:val="18"/>
        </w:rPr>
      </w:pPr>
    </w:p>
    <w:p w14:paraId="31573F9A" w14:textId="77777777" w:rsidR="008507CE" w:rsidRPr="00412E65" w:rsidRDefault="008507CE" w:rsidP="008507CE">
      <w:pPr>
        <w:jc w:val="both"/>
        <w:rPr>
          <w:rFonts w:ascii="Arial" w:hAnsi="Arial" w:cs="Arial"/>
          <w:b/>
          <w:sz w:val="22"/>
        </w:rPr>
      </w:pPr>
      <w:r w:rsidRPr="00412E65">
        <w:rPr>
          <w:rFonts w:ascii="Arial" w:hAnsi="Arial" w:cs="Arial"/>
          <w:b/>
          <w:sz w:val="22"/>
        </w:rPr>
        <w:t>In particular, for the safety of all children, parents, carers and other car park users, adults must abide by the signs and road markings in the car park area</w:t>
      </w:r>
      <w:r w:rsidR="00322AE1" w:rsidRPr="00412E65">
        <w:rPr>
          <w:rFonts w:ascii="Arial" w:hAnsi="Arial" w:cs="Arial"/>
          <w:b/>
          <w:sz w:val="22"/>
        </w:rPr>
        <w:t xml:space="preserve"> AND PARK ONLY IN MARKED SPACES</w:t>
      </w:r>
      <w:r w:rsidRPr="00412E65">
        <w:rPr>
          <w:rFonts w:ascii="Arial" w:hAnsi="Arial" w:cs="Arial"/>
          <w:b/>
          <w:sz w:val="22"/>
        </w:rPr>
        <w:t xml:space="preserve">. </w:t>
      </w:r>
      <w:r w:rsidR="00322AE1" w:rsidRPr="00412E65">
        <w:rPr>
          <w:rFonts w:ascii="Arial" w:hAnsi="Arial" w:cs="Arial"/>
          <w:b/>
          <w:sz w:val="22"/>
        </w:rPr>
        <w:t xml:space="preserve">If no marked spaces are available adults should exit the site and park on St James’ Road. On no account should users: </w:t>
      </w:r>
    </w:p>
    <w:p w14:paraId="0BD34FB6" w14:textId="77777777" w:rsidR="008507CE" w:rsidRPr="00412E65" w:rsidRDefault="008507CE" w:rsidP="008507CE">
      <w:pPr>
        <w:pStyle w:val="ListParagraph"/>
        <w:numPr>
          <w:ilvl w:val="0"/>
          <w:numId w:val="10"/>
        </w:numPr>
        <w:jc w:val="both"/>
        <w:rPr>
          <w:rFonts w:ascii="Arial" w:hAnsi="Arial" w:cs="Arial"/>
          <w:sz w:val="22"/>
          <w:szCs w:val="24"/>
        </w:rPr>
      </w:pPr>
      <w:r w:rsidRPr="00412E65">
        <w:rPr>
          <w:rFonts w:ascii="Arial" w:hAnsi="Arial" w:cs="Arial"/>
          <w:sz w:val="22"/>
          <w:szCs w:val="24"/>
        </w:rPr>
        <w:t>Park in front of signs which prohibit parking</w:t>
      </w:r>
    </w:p>
    <w:p w14:paraId="04060A39" w14:textId="77777777" w:rsidR="008507CE" w:rsidRPr="00412E65" w:rsidRDefault="008507CE" w:rsidP="008507CE">
      <w:pPr>
        <w:pStyle w:val="ListParagraph"/>
        <w:numPr>
          <w:ilvl w:val="0"/>
          <w:numId w:val="10"/>
        </w:numPr>
        <w:jc w:val="both"/>
        <w:rPr>
          <w:rFonts w:ascii="Arial" w:hAnsi="Arial" w:cs="Arial"/>
          <w:sz w:val="22"/>
          <w:szCs w:val="24"/>
        </w:rPr>
      </w:pPr>
      <w:r w:rsidRPr="00412E65">
        <w:rPr>
          <w:rFonts w:ascii="Arial" w:hAnsi="Arial" w:cs="Arial"/>
          <w:sz w:val="22"/>
          <w:szCs w:val="24"/>
        </w:rPr>
        <w:t>Park where there are double yellow lines, over the zebra crossing and in the disabled bays, unless they themselves are registered disabled</w:t>
      </w:r>
    </w:p>
    <w:p w14:paraId="3FE9F23F" w14:textId="77777777" w:rsidR="00322AE1" w:rsidRPr="00412E65" w:rsidRDefault="00322AE1" w:rsidP="00322AE1">
      <w:pPr>
        <w:pStyle w:val="ListParagraph"/>
        <w:jc w:val="both"/>
        <w:rPr>
          <w:rFonts w:ascii="Arial" w:hAnsi="Arial" w:cs="Arial"/>
          <w:sz w:val="12"/>
          <w:szCs w:val="24"/>
        </w:rPr>
      </w:pPr>
    </w:p>
    <w:p w14:paraId="1F72F646" w14:textId="77777777" w:rsidR="008507CE" w:rsidRPr="00412E65" w:rsidRDefault="008507CE" w:rsidP="008507CE">
      <w:pPr>
        <w:jc w:val="both"/>
        <w:rPr>
          <w:rFonts w:ascii="Arial" w:hAnsi="Arial" w:cs="Arial"/>
          <w:b/>
          <w:sz w:val="10"/>
        </w:rPr>
      </w:pPr>
    </w:p>
    <w:p w14:paraId="1F188B53" w14:textId="77777777" w:rsidR="009C5165" w:rsidRPr="00412E65" w:rsidRDefault="008507CE" w:rsidP="008507CE">
      <w:pPr>
        <w:numPr>
          <w:ilvl w:val="0"/>
          <w:numId w:val="1"/>
        </w:numPr>
        <w:jc w:val="both"/>
        <w:rPr>
          <w:rFonts w:ascii="Arial" w:hAnsi="Arial" w:cs="Arial"/>
          <w:b/>
          <w:sz w:val="22"/>
        </w:rPr>
      </w:pPr>
      <w:r w:rsidRPr="00412E65">
        <w:rPr>
          <w:rFonts w:ascii="Arial" w:hAnsi="Arial" w:cs="Arial"/>
          <w:b/>
          <w:sz w:val="22"/>
        </w:rPr>
        <w:t xml:space="preserve"> P</w:t>
      </w:r>
      <w:r w:rsidR="009C5165" w:rsidRPr="00412E65">
        <w:rPr>
          <w:rFonts w:ascii="Arial" w:hAnsi="Arial" w:cs="Arial"/>
          <w:b/>
          <w:sz w:val="22"/>
        </w:rPr>
        <w:t>olicies to be read in conjunction with this policy</w:t>
      </w:r>
      <w:r w:rsidRPr="00412E65">
        <w:rPr>
          <w:rFonts w:ascii="Arial" w:hAnsi="Arial" w:cs="Arial"/>
          <w:b/>
          <w:sz w:val="22"/>
        </w:rPr>
        <w:t xml:space="preserve"> are listed below</w:t>
      </w:r>
    </w:p>
    <w:p w14:paraId="08CE6F91" w14:textId="77777777" w:rsidR="00322AE1" w:rsidRPr="00412E65" w:rsidRDefault="00322AE1" w:rsidP="00322AE1">
      <w:pPr>
        <w:jc w:val="both"/>
        <w:rPr>
          <w:rFonts w:ascii="Arial" w:hAnsi="Arial" w:cs="Arial"/>
          <w:b/>
          <w:sz w:val="4"/>
        </w:rPr>
      </w:pPr>
    </w:p>
    <w:p w14:paraId="4C7181F6" w14:textId="77777777" w:rsidR="009C5165" w:rsidRPr="00412E65" w:rsidRDefault="009C5165" w:rsidP="009C5165">
      <w:pPr>
        <w:numPr>
          <w:ilvl w:val="0"/>
          <w:numId w:val="9"/>
        </w:numPr>
        <w:jc w:val="both"/>
        <w:rPr>
          <w:rFonts w:ascii="Arial" w:hAnsi="Arial" w:cs="Arial"/>
          <w:sz w:val="22"/>
        </w:rPr>
      </w:pPr>
      <w:r w:rsidRPr="00412E65">
        <w:rPr>
          <w:rFonts w:ascii="Arial" w:hAnsi="Arial" w:cs="Arial"/>
          <w:sz w:val="22"/>
        </w:rPr>
        <w:t>The Child Protection Policy</w:t>
      </w:r>
    </w:p>
    <w:p w14:paraId="4C831D87" w14:textId="77777777" w:rsidR="002A00AC" w:rsidRPr="00412E65" w:rsidRDefault="009C5165" w:rsidP="002A00AC">
      <w:pPr>
        <w:numPr>
          <w:ilvl w:val="0"/>
          <w:numId w:val="9"/>
        </w:numPr>
        <w:jc w:val="both"/>
        <w:rPr>
          <w:rFonts w:ascii="Arial" w:hAnsi="Arial" w:cs="Arial"/>
          <w:sz w:val="22"/>
        </w:rPr>
      </w:pPr>
      <w:r w:rsidRPr="00412E65">
        <w:rPr>
          <w:rFonts w:ascii="Arial" w:hAnsi="Arial" w:cs="Arial"/>
          <w:sz w:val="22"/>
        </w:rPr>
        <w:t>First Aid Policy</w:t>
      </w:r>
    </w:p>
    <w:p w14:paraId="35A09A24" w14:textId="77777777" w:rsidR="009C5165" w:rsidRPr="00412E65" w:rsidRDefault="009C5165" w:rsidP="009C5165">
      <w:pPr>
        <w:numPr>
          <w:ilvl w:val="0"/>
          <w:numId w:val="9"/>
        </w:numPr>
        <w:jc w:val="both"/>
        <w:rPr>
          <w:rFonts w:ascii="Arial" w:hAnsi="Arial" w:cs="Arial"/>
          <w:sz w:val="22"/>
        </w:rPr>
      </w:pPr>
      <w:r w:rsidRPr="00412E65">
        <w:rPr>
          <w:rFonts w:ascii="Arial" w:hAnsi="Arial" w:cs="Arial"/>
          <w:sz w:val="22"/>
        </w:rPr>
        <w:t>Children’s Health and Wellbeing Policy</w:t>
      </w:r>
    </w:p>
    <w:p w14:paraId="6C9628FC" w14:textId="77777777" w:rsidR="009C5165" w:rsidRPr="00412E65" w:rsidRDefault="009C5165" w:rsidP="009C5165">
      <w:pPr>
        <w:numPr>
          <w:ilvl w:val="0"/>
          <w:numId w:val="9"/>
        </w:numPr>
        <w:jc w:val="both"/>
        <w:rPr>
          <w:rFonts w:ascii="Arial" w:hAnsi="Arial" w:cs="Arial"/>
          <w:sz w:val="22"/>
        </w:rPr>
      </w:pPr>
      <w:r w:rsidRPr="00412E65">
        <w:rPr>
          <w:rFonts w:ascii="Arial" w:hAnsi="Arial" w:cs="Arial"/>
          <w:sz w:val="22"/>
        </w:rPr>
        <w:t>Administration of Medicines and Health Care Plans Policy</w:t>
      </w:r>
    </w:p>
    <w:p w14:paraId="5E3CF29C" w14:textId="77777777" w:rsidR="009C5165" w:rsidRPr="00412E65" w:rsidRDefault="009C5165" w:rsidP="009C5165">
      <w:pPr>
        <w:numPr>
          <w:ilvl w:val="0"/>
          <w:numId w:val="9"/>
        </w:numPr>
        <w:jc w:val="both"/>
        <w:rPr>
          <w:rFonts w:ascii="Arial" w:hAnsi="Arial" w:cs="Arial"/>
          <w:sz w:val="22"/>
        </w:rPr>
      </w:pPr>
      <w:r w:rsidRPr="00412E65">
        <w:rPr>
          <w:rFonts w:ascii="Arial" w:hAnsi="Arial" w:cs="Arial"/>
          <w:sz w:val="22"/>
        </w:rPr>
        <w:t>Policy on Children Who Become Ill or Sustain Injury Whilst at Nursery</w:t>
      </w:r>
    </w:p>
    <w:p w14:paraId="6341B716" w14:textId="77777777" w:rsidR="009C5165" w:rsidRPr="00412E65" w:rsidRDefault="009C5165" w:rsidP="009C5165">
      <w:pPr>
        <w:numPr>
          <w:ilvl w:val="0"/>
          <w:numId w:val="9"/>
        </w:numPr>
        <w:jc w:val="both"/>
        <w:rPr>
          <w:rFonts w:ascii="Arial" w:hAnsi="Arial" w:cs="Arial"/>
          <w:sz w:val="22"/>
        </w:rPr>
      </w:pPr>
      <w:r w:rsidRPr="00412E65">
        <w:rPr>
          <w:rFonts w:ascii="Arial" w:hAnsi="Arial" w:cs="Arial"/>
          <w:sz w:val="22"/>
        </w:rPr>
        <w:t>Policy on Children Wearing Jewellery</w:t>
      </w:r>
    </w:p>
    <w:p w14:paraId="075AD19F" w14:textId="77777777" w:rsidR="009C5165" w:rsidRPr="00412E65" w:rsidRDefault="009C5165" w:rsidP="009C5165">
      <w:pPr>
        <w:numPr>
          <w:ilvl w:val="0"/>
          <w:numId w:val="9"/>
        </w:numPr>
        <w:jc w:val="both"/>
        <w:rPr>
          <w:rFonts w:ascii="Arial" w:hAnsi="Arial" w:cs="Arial"/>
          <w:sz w:val="22"/>
        </w:rPr>
      </w:pPr>
      <w:r w:rsidRPr="00412E65">
        <w:rPr>
          <w:rFonts w:ascii="Arial" w:hAnsi="Arial" w:cs="Arial"/>
          <w:sz w:val="22"/>
        </w:rPr>
        <w:t>Lost or Uncollected Children Policy</w:t>
      </w:r>
    </w:p>
    <w:p w14:paraId="4CD28B14" w14:textId="77777777" w:rsidR="009C5165" w:rsidRPr="00412E65" w:rsidRDefault="009C5165" w:rsidP="009C5165">
      <w:pPr>
        <w:numPr>
          <w:ilvl w:val="0"/>
          <w:numId w:val="9"/>
        </w:numPr>
        <w:jc w:val="both"/>
        <w:rPr>
          <w:rFonts w:ascii="Arial" w:hAnsi="Arial" w:cs="Arial"/>
          <w:sz w:val="22"/>
        </w:rPr>
      </w:pPr>
      <w:r w:rsidRPr="00412E65">
        <w:rPr>
          <w:rFonts w:ascii="Arial" w:hAnsi="Arial" w:cs="Arial"/>
          <w:sz w:val="22"/>
        </w:rPr>
        <w:t>Lone Worker and Evening Security Policy</w:t>
      </w:r>
    </w:p>
    <w:p w14:paraId="19BE81A6" w14:textId="77777777" w:rsidR="009C5165" w:rsidRPr="00412E65" w:rsidRDefault="009C5165" w:rsidP="009C5165">
      <w:pPr>
        <w:numPr>
          <w:ilvl w:val="0"/>
          <w:numId w:val="9"/>
        </w:numPr>
        <w:jc w:val="both"/>
        <w:rPr>
          <w:rFonts w:ascii="Arial" w:hAnsi="Arial" w:cs="Arial"/>
          <w:sz w:val="22"/>
        </w:rPr>
      </w:pPr>
      <w:r w:rsidRPr="00412E65">
        <w:rPr>
          <w:rFonts w:ascii="Arial" w:hAnsi="Arial" w:cs="Arial"/>
          <w:sz w:val="22"/>
        </w:rPr>
        <w:t>Drug Education and Drug Related Incidents Policy</w:t>
      </w:r>
    </w:p>
    <w:p w14:paraId="21753482" w14:textId="77777777" w:rsidR="003F7B9F" w:rsidRDefault="009C5165" w:rsidP="003F7B9F">
      <w:pPr>
        <w:numPr>
          <w:ilvl w:val="0"/>
          <w:numId w:val="9"/>
        </w:numPr>
        <w:jc w:val="both"/>
        <w:rPr>
          <w:rFonts w:ascii="Arial" w:hAnsi="Arial" w:cs="Arial"/>
          <w:sz w:val="22"/>
        </w:rPr>
      </w:pPr>
      <w:r w:rsidRPr="00412E65">
        <w:rPr>
          <w:rFonts w:ascii="Arial" w:hAnsi="Arial" w:cs="Arial"/>
          <w:sz w:val="22"/>
        </w:rPr>
        <w:t>Outings Policy</w:t>
      </w:r>
    </w:p>
    <w:p w14:paraId="03E67D64" w14:textId="286C2CA1" w:rsidR="002A00AC" w:rsidRPr="003F7B9F" w:rsidRDefault="002A00AC" w:rsidP="003F7B9F">
      <w:pPr>
        <w:numPr>
          <w:ilvl w:val="0"/>
          <w:numId w:val="9"/>
        </w:numPr>
        <w:jc w:val="both"/>
        <w:rPr>
          <w:rFonts w:ascii="Arial" w:hAnsi="Arial" w:cs="Arial"/>
          <w:sz w:val="22"/>
        </w:rPr>
      </w:pPr>
      <w:r w:rsidRPr="003F7B9F">
        <w:rPr>
          <w:rFonts w:ascii="Arial" w:hAnsi="Arial" w:cs="Arial"/>
          <w:sz w:val="22"/>
        </w:rPr>
        <w:t>Home Visit Policy</w:t>
      </w:r>
    </w:p>
    <w:p w14:paraId="25F8F556" w14:textId="77777777" w:rsidR="009C5165" w:rsidRPr="00412E65" w:rsidRDefault="009C5165" w:rsidP="009C5165">
      <w:pPr>
        <w:numPr>
          <w:ilvl w:val="0"/>
          <w:numId w:val="9"/>
        </w:numPr>
        <w:jc w:val="both"/>
        <w:rPr>
          <w:rFonts w:ascii="Arial" w:hAnsi="Arial" w:cs="Arial"/>
          <w:sz w:val="22"/>
        </w:rPr>
      </w:pPr>
      <w:r w:rsidRPr="00412E65">
        <w:rPr>
          <w:rFonts w:ascii="Arial" w:hAnsi="Arial" w:cs="Arial"/>
          <w:sz w:val="22"/>
        </w:rPr>
        <w:t>Emergency Plan</w:t>
      </w:r>
    </w:p>
    <w:p w14:paraId="68E8331C" w14:textId="77777777" w:rsidR="00AA7293" w:rsidRDefault="00AA7293" w:rsidP="009C5165">
      <w:pPr>
        <w:numPr>
          <w:ilvl w:val="0"/>
          <w:numId w:val="9"/>
        </w:numPr>
        <w:jc w:val="both"/>
        <w:rPr>
          <w:rFonts w:ascii="Arial" w:hAnsi="Arial" w:cs="Arial"/>
          <w:sz w:val="22"/>
        </w:rPr>
      </w:pPr>
      <w:r w:rsidRPr="00412E65">
        <w:rPr>
          <w:rFonts w:ascii="Arial" w:hAnsi="Arial" w:cs="Arial"/>
          <w:sz w:val="22"/>
        </w:rPr>
        <w:t>Hot Drinks Policy</w:t>
      </w:r>
    </w:p>
    <w:p w14:paraId="79C13CA3" w14:textId="77777777" w:rsidR="00621A4E" w:rsidRDefault="00621A4E" w:rsidP="00621A4E">
      <w:pPr>
        <w:jc w:val="both"/>
        <w:rPr>
          <w:rFonts w:ascii="Arial" w:hAnsi="Arial" w:cs="Arial"/>
          <w:sz w:val="22"/>
        </w:rPr>
      </w:pPr>
    </w:p>
    <w:p w14:paraId="05403321" w14:textId="77777777" w:rsidR="00621A4E" w:rsidRDefault="00621A4E" w:rsidP="00621A4E">
      <w:pPr>
        <w:jc w:val="both"/>
        <w:rPr>
          <w:rFonts w:ascii="Arial" w:hAnsi="Arial" w:cs="Arial"/>
          <w:sz w:val="22"/>
        </w:rPr>
      </w:pPr>
    </w:p>
    <w:p w14:paraId="0242E144" w14:textId="77777777" w:rsidR="00621A4E" w:rsidRPr="00E87E11" w:rsidRDefault="00621A4E" w:rsidP="00621A4E">
      <w:pPr>
        <w:tabs>
          <w:tab w:val="left" w:pos="720"/>
        </w:tabs>
        <w:jc w:val="both"/>
        <w:rPr>
          <w:rFonts w:ascii="Arial" w:hAnsi="Arial" w:cs="Arial"/>
          <w:sz w:val="20"/>
          <w:szCs w:val="22"/>
        </w:rPr>
      </w:pPr>
      <w:r w:rsidRPr="00E87E11">
        <w:rPr>
          <w:rFonts w:ascii="Arial" w:hAnsi="Arial" w:cs="Arial"/>
          <w:sz w:val="22"/>
          <w:szCs w:val="22"/>
        </w:rPr>
        <w:t>Please see the Covid 19 Risk Assessment – sections on buildings and Health and Safety</w:t>
      </w:r>
    </w:p>
    <w:p w14:paraId="0AF61A7C" w14:textId="77777777" w:rsidR="00621A4E" w:rsidRPr="00412E65" w:rsidRDefault="00621A4E" w:rsidP="00621A4E">
      <w:pPr>
        <w:jc w:val="both"/>
        <w:rPr>
          <w:rFonts w:ascii="Arial" w:hAnsi="Arial" w:cs="Arial"/>
          <w:sz w:val="22"/>
        </w:rPr>
      </w:pPr>
    </w:p>
    <w:p w14:paraId="61CDCEAD" w14:textId="77777777" w:rsidR="009C5165" w:rsidRPr="00412E65" w:rsidRDefault="009C5165" w:rsidP="009C5165">
      <w:pPr>
        <w:jc w:val="both"/>
        <w:rPr>
          <w:rFonts w:ascii="Arial" w:hAnsi="Arial" w:cs="Arial"/>
          <w:sz w:val="10"/>
        </w:rPr>
      </w:pPr>
    </w:p>
    <w:p w14:paraId="6BB9E253" w14:textId="77777777" w:rsidR="00031FEC" w:rsidRPr="00412E65" w:rsidRDefault="00031FEC" w:rsidP="009C5165">
      <w:pPr>
        <w:jc w:val="both"/>
        <w:rPr>
          <w:rFonts w:ascii="Arial" w:hAnsi="Arial" w:cs="Arial"/>
          <w:sz w:val="10"/>
        </w:rPr>
      </w:pPr>
    </w:p>
    <w:p w14:paraId="23DE523C" w14:textId="77777777" w:rsidR="00031FEC" w:rsidRPr="00412E65" w:rsidRDefault="00031FEC" w:rsidP="009C5165">
      <w:pPr>
        <w:jc w:val="both"/>
        <w:rPr>
          <w:rFonts w:ascii="Arial" w:hAnsi="Arial" w:cs="Arial"/>
          <w:sz w:val="10"/>
        </w:rPr>
      </w:pPr>
    </w:p>
    <w:p w14:paraId="597FD393" w14:textId="77777777" w:rsidR="009C5165" w:rsidRPr="00412E65" w:rsidRDefault="009C5165" w:rsidP="009C5165">
      <w:pPr>
        <w:jc w:val="both"/>
        <w:rPr>
          <w:rFonts w:ascii="Arial" w:hAnsi="Arial" w:cs="Arial"/>
          <w:sz w:val="20"/>
          <w:szCs w:val="20"/>
        </w:rPr>
      </w:pPr>
      <w:r w:rsidRPr="00412E65">
        <w:rPr>
          <w:rFonts w:ascii="Arial" w:hAnsi="Arial" w:cs="Arial"/>
          <w:sz w:val="20"/>
          <w:szCs w:val="20"/>
        </w:rPr>
        <w:t>Annexes:</w:t>
      </w:r>
    </w:p>
    <w:p w14:paraId="6093788E" w14:textId="77777777" w:rsidR="009C5165" w:rsidRPr="00412E65" w:rsidRDefault="009C5165" w:rsidP="009C5165">
      <w:pPr>
        <w:jc w:val="both"/>
        <w:rPr>
          <w:rFonts w:ascii="Arial" w:hAnsi="Arial" w:cs="Arial"/>
          <w:sz w:val="20"/>
          <w:szCs w:val="20"/>
        </w:rPr>
      </w:pPr>
      <w:r w:rsidRPr="00412E65">
        <w:rPr>
          <w:rFonts w:ascii="Arial" w:hAnsi="Arial" w:cs="Arial"/>
          <w:sz w:val="20"/>
          <w:szCs w:val="20"/>
        </w:rPr>
        <w:t>A</w:t>
      </w:r>
      <w:r w:rsidRPr="00412E65">
        <w:rPr>
          <w:rFonts w:ascii="Arial" w:hAnsi="Arial" w:cs="Arial"/>
          <w:sz w:val="20"/>
          <w:szCs w:val="20"/>
        </w:rPr>
        <w:tab/>
        <w:t>Named staff with Health and Safety responsibilities</w:t>
      </w:r>
    </w:p>
    <w:p w14:paraId="58756A60" w14:textId="77777777" w:rsidR="00E96150" w:rsidRPr="00412E65" w:rsidRDefault="00E96150" w:rsidP="00E96150">
      <w:pPr>
        <w:ind w:left="720" w:hanging="720"/>
        <w:jc w:val="both"/>
        <w:rPr>
          <w:rFonts w:ascii="Arial" w:hAnsi="Arial" w:cs="Arial"/>
          <w:strike/>
          <w:sz w:val="20"/>
          <w:szCs w:val="20"/>
        </w:rPr>
      </w:pPr>
      <w:r>
        <w:rPr>
          <w:rFonts w:ascii="Arial" w:hAnsi="Arial" w:cs="Arial"/>
          <w:sz w:val="20"/>
          <w:szCs w:val="20"/>
        </w:rPr>
        <w:t>B</w:t>
      </w:r>
      <w:r w:rsidRPr="00412E65">
        <w:rPr>
          <w:rFonts w:ascii="Arial" w:hAnsi="Arial" w:cs="Arial"/>
          <w:sz w:val="20"/>
          <w:szCs w:val="20"/>
        </w:rPr>
        <w:t xml:space="preserve">  </w:t>
      </w:r>
      <w:r w:rsidRPr="00412E65">
        <w:rPr>
          <w:rFonts w:ascii="Arial" w:hAnsi="Arial" w:cs="Arial"/>
          <w:sz w:val="20"/>
          <w:szCs w:val="20"/>
        </w:rPr>
        <w:tab/>
        <w:t>The West Sussex County Council Model Health &amp; Safety Policy for Schools</w:t>
      </w:r>
    </w:p>
    <w:p w14:paraId="46612B91" w14:textId="77777777" w:rsidR="00E96150" w:rsidRDefault="00CA0F65" w:rsidP="00E96150">
      <w:pPr>
        <w:jc w:val="both"/>
        <w:rPr>
          <w:rFonts w:ascii="Arial" w:hAnsi="Arial" w:cs="Arial"/>
          <w:sz w:val="20"/>
          <w:szCs w:val="20"/>
        </w:rPr>
      </w:pPr>
      <w:r w:rsidRPr="00D663B2">
        <w:rPr>
          <w:rFonts w:ascii="Arial" w:hAnsi="Arial" w:cs="Arial"/>
          <w:sz w:val="20"/>
          <w:szCs w:val="20"/>
        </w:rPr>
        <w:t>C</w:t>
      </w:r>
      <w:r w:rsidR="00E96150" w:rsidRPr="00412E65">
        <w:rPr>
          <w:rFonts w:ascii="Arial" w:hAnsi="Arial" w:cs="Arial"/>
          <w:sz w:val="20"/>
          <w:szCs w:val="20"/>
        </w:rPr>
        <w:tab/>
        <w:t>West Sussex County Council Health and Safety Policy</w:t>
      </w:r>
    </w:p>
    <w:p w14:paraId="52E56223" w14:textId="77777777" w:rsidR="00E96150" w:rsidRPr="00412E65" w:rsidRDefault="00E96150" w:rsidP="009C5165">
      <w:pPr>
        <w:jc w:val="both"/>
        <w:rPr>
          <w:rFonts w:ascii="Arial" w:hAnsi="Arial" w:cs="Arial"/>
          <w:sz w:val="20"/>
          <w:szCs w:val="20"/>
        </w:rPr>
      </w:pPr>
    </w:p>
    <w:p w14:paraId="07547A01" w14:textId="77777777" w:rsidR="005633A3" w:rsidRPr="00412E65" w:rsidRDefault="005633A3" w:rsidP="00FF6BE7">
      <w:pPr>
        <w:tabs>
          <w:tab w:val="left" w:pos="720"/>
        </w:tabs>
        <w:jc w:val="both"/>
        <w:rPr>
          <w:rFonts w:ascii="Arial" w:hAnsi="Arial" w:cs="Arial"/>
          <w:sz w:val="12"/>
          <w:szCs w:val="22"/>
        </w:rPr>
      </w:pPr>
    </w:p>
    <w:p w14:paraId="5043CB0F" w14:textId="77777777" w:rsidR="00031FEC" w:rsidRPr="00412E65" w:rsidRDefault="00031FEC" w:rsidP="00FF6BE7">
      <w:pPr>
        <w:tabs>
          <w:tab w:val="left" w:pos="720"/>
        </w:tabs>
        <w:jc w:val="both"/>
        <w:rPr>
          <w:rFonts w:ascii="Arial" w:hAnsi="Arial" w:cs="Arial"/>
          <w:sz w:val="12"/>
          <w:szCs w:val="22"/>
        </w:rPr>
      </w:pPr>
    </w:p>
    <w:p w14:paraId="07459315" w14:textId="77777777" w:rsidR="00031FEC" w:rsidRDefault="00031FEC" w:rsidP="00FF6BE7">
      <w:pPr>
        <w:tabs>
          <w:tab w:val="left" w:pos="720"/>
        </w:tabs>
        <w:jc w:val="both"/>
        <w:rPr>
          <w:rFonts w:ascii="Arial" w:hAnsi="Arial" w:cs="Arial"/>
          <w:sz w:val="12"/>
          <w:szCs w:val="22"/>
        </w:rPr>
      </w:pPr>
    </w:p>
    <w:p w14:paraId="6B74EE3B" w14:textId="77777777" w:rsidR="00F063EB" w:rsidRPr="00412E65" w:rsidRDefault="00F063EB" w:rsidP="00FF6BE7">
      <w:pPr>
        <w:tabs>
          <w:tab w:val="left" w:pos="720"/>
        </w:tabs>
        <w:jc w:val="both"/>
        <w:rPr>
          <w:rFonts w:ascii="Arial" w:hAnsi="Arial" w:cs="Arial"/>
          <w:sz w:val="12"/>
          <w:szCs w:val="22"/>
        </w:rPr>
      </w:pPr>
    </w:p>
    <w:p w14:paraId="3EBA9954" w14:textId="77777777" w:rsidR="00FF6BE7" w:rsidRDefault="00FF6BE7" w:rsidP="00FF6BE7">
      <w:pPr>
        <w:tabs>
          <w:tab w:val="left" w:pos="720"/>
        </w:tabs>
        <w:jc w:val="both"/>
        <w:rPr>
          <w:rFonts w:ascii="Arial" w:hAnsi="Arial" w:cs="Arial"/>
          <w:i/>
          <w:sz w:val="20"/>
          <w:szCs w:val="22"/>
        </w:rPr>
      </w:pPr>
      <w:r w:rsidRPr="00412E65">
        <w:rPr>
          <w:rFonts w:ascii="Arial" w:hAnsi="Arial" w:cs="Arial"/>
          <w:i/>
          <w:sz w:val="20"/>
          <w:szCs w:val="22"/>
        </w:rPr>
        <w:t>NB:  This policy</w:t>
      </w:r>
      <w:r w:rsidR="002A00AC" w:rsidRPr="00412E65">
        <w:rPr>
          <w:rFonts w:ascii="Arial" w:hAnsi="Arial" w:cs="Arial"/>
          <w:i/>
          <w:sz w:val="20"/>
          <w:szCs w:val="22"/>
        </w:rPr>
        <w:t xml:space="preserve"> covers the Nursery School and </w:t>
      </w:r>
      <w:r w:rsidRPr="00412E65">
        <w:rPr>
          <w:rFonts w:ascii="Arial" w:hAnsi="Arial" w:cs="Arial"/>
          <w:i/>
          <w:sz w:val="20"/>
          <w:szCs w:val="22"/>
        </w:rPr>
        <w:t>Up to 3s’</w:t>
      </w:r>
      <w:r w:rsidR="00412E65" w:rsidRPr="00412E65">
        <w:rPr>
          <w:rFonts w:ascii="Arial" w:hAnsi="Arial" w:cs="Arial"/>
          <w:i/>
          <w:sz w:val="20"/>
          <w:szCs w:val="22"/>
        </w:rPr>
        <w:t xml:space="preserve"> Nursery</w:t>
      </w:r>
      <w:r w:rsidRPr="00412E65">
        <w:rPr>
          <w:rFonts w:ascii="Arial" w:hAnsi="Arial" w:cs="Arial"/>
          <w:i/>
          <w:sz w:val="20"/>
          <w:szCs w:val="22"/>
        </w:rPr>
        <w:t xml:space="preserve"> </w:t>
      </w:r>
    </w:p>
    <w:p w14:paraId="7FE43761" w14:textId="77777777" w:rsidR="00F063EB" w:rsidRDefault="00F063EB" w:rsidP="00FF6BE7">
      <w:pPr>
        <w:tabs>
          <w:tab w:val="left" w:pos="720"/>
        </w:tabs>
        <w:jc w:val="both"/>
        <w:rPr>
          <w:rFonts w:ascii="Arial" w:hAnsi="Arial" w:cs="Arial"/>
          <w:i/>
          <w:sz w:val="20"/>
          <w:szCs w:val="22"/>
        </w:rPr>
      </w:pPr>
    </w:p>
    <w:p w14:paraId="6537F28F" w14:textId="77777777" w:rsidR="005633A3" w:rsidRDefault="005633A3" w:rsidP="00FF6BE7">
      <w:pPr>
        <w:tabs>
          <w:tab w:val="left" w:pos="720"/>
        </w:tabs>
        <w:jc w:val="both"/>
        <w:rPr>
          <w:rFonts w:ascii="Arial" w:hAnsi="Arial" w:cs="Arial"/>
          <w:sz w:val="10"/>
          <w:szCs w:val="22"/>
        </w:rPr>
      </w:pPr>
    </w:p>
    <w:p w14:paraId="6DFB9E20" w14:textId="77777777" w:rsidR="00412E65" w:rsidRDefault="00412E65" w:rsidP="00FF6BE7">
      <w:pPr>
        <w:tabs>
          <w:tab w:val="left" w:pos="720"/>
        </w:tabs>
        <w:jc w:val="both"/>
        <w:rPr>
          <w:rFonts w:ascii="Arial" w:hAnsi="Arial" w:cs="Arial"/>
          <w:sz w:val="10"/>
          <w:szCs w:val="22"/>
        </w:rPr>
      </w:pPr>
    </w:p>
    <w:p w14:paraId="70DF9E56" w14:textId="77777777" w:rsidR="00412E65" w:rsidRPr="00412E65" w:rsidRDefault="00412E65" w:rsidP="00FF6BE7">
      <w:pPr>
        <w:tabs>
          <w:tab w:val="left" w:pos="720"/>
        </w:tabs>
        <w:jc w:val="both"/>
        <w:rPr>
          <w:rFonts w:ascii="Arial" w:hAnsi="Arial" w:cs="Arial"/>
          <w:sz w:val="10"/>
          <w:szCs w:val="22"/>
        </w:rPr>
      </w:pPr>
    </w:p>
    <w:p w14:paraId="44E871BC" w14:textId="77777777" w:rsidR="00A107C0" w:rsidRPr="001D73ED" w:rsidRDefault="00A107C0" w:rsidP="006F0868">
      <w:pPr>
        <w:ind w:left="720" w:hanging="720"/>
        <w:jc w:val="both"/>
        <w:rPr>
          <w:rFonts w:ascii="Arial" w:hAnsi="Arial" w:cs="Arial"/>
          <w:sz w:val="22"/>
        </w:rPr>
      </w:pPr>
    </w:p>
    <w:p w14:paraId="015B2FA8" w14:textId="2B100621" w:rsidR="004563A6" w:rsidRPr="001D73ED" w:rsidRDefault="006C47C7" w:rsidP="006F0868">
      <w:pPr>
        <w:ind w:left="720" w:hanging="720"/>
        <w:jc w:val="both"/>
        <w:rPr>
          <w:rFonts w:ascii="Arial" w:hAnsi="Arial" w:cs="Arial"/>
          <w:sz w:val="22"/>
        </w:rPr>
      </w:pPr>
      <w:r w:rsidRPr="001D73ED">
        <w:rPr>
          <w:rFonts w:ascii="Arial" w:hAnsi="Arial" w:cs="Arial"/>
          <w:sz w:val="22"/>
        </w:rPr>
        <w:t>Date:</w:t>
      </w:r>
      <w:r w:rsidR="003B60E0" w:rsidRPr="001D73ED">
        <w:rPr>
          <w:rFonts w:ascii="Arial" w:hAnsi="Arial" w:cs="Arial"/>
          <w:sz w:val="22"/>
        </w:rPr>
        <w:tab/>
      </w:r>
      <w:bookmarkStart w:id="0" w:name="_GoBack"/>
      <w:r w:rsidR="00802E6B" w:rsidRPr="00E87E11">
        <w:rPr>
          <w:rFonts w:ascii="Arial" w:hAnsi="Arial" w:cs="Arial"/>
          <w:sz w:val="22"/>
        </w:rPr>
        <w:t xml:space="preserve">Autumn 2021 </w:t>
      </w:r>
      <w:r w:rsidR="006F0868" w:rsidRPr="00E87E11">
        <w:rPr>
          <w:rFonts w:ascii="Arial" w:hAnsi="Arial" w:cs="Arial"/>
          <w:sz w:val="22"/>
        </w:rPr>
        <w:t xml:space="preserve">To be reviewed: </w:t>
      </w:r>
      <w:r w:rsidR="00802E6B" w:rsidRPr="00E87E11">
        <w:rPr>
          <w:rFonts w:ascii="Arial" w:hAnsi="Arial" w:cs="Arial"/>
          <w:sz w:val="22"/>
        </w:rPr>
        <w:t>Autumn 2022</w:t>
      </w:r>
      <w:bookmarkEnd w:id="0"/>
    </w:p>
    <w:sectPr w:rsidR="004563A6" w:rsidRPr="001D73ED" w:rsidSect="00031FEC">
      <w:footerReference w:type="default" r:id="rId7"/>
      <w:headerReference w:type="first" r:id="rId8"/>
      <w:footerReference w:type="first" r:id="rId9"/>
      <w:pgSz w:w="11906" w:h="16838" w:code="9"/>
      <w:pgMar w:top="567" w:right="1416" w:bottom="142" w:left="1418" w:header="720" w:footer="4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805D2" w14:textId="77777777" w:rsidR="00E22E33" w:rsidRDefault="00E22E33">
      <w:r>
        <w:separator/>
      </w:r>
    </w:p>
  </w:endnote>
  <w:endnote w:type="continuationSeparator" w:id="0">
    <w:p w14:paraId="463F29E8" w14:textId="77777777" w:rsidR="00E22E33" w:rsidRDefault="00E22E33">
      <w:r>
        <w:continuationSeparator/>
      </w:r>
    </w:p>
  </w:endnote>
  <w:endnote w:type="continuationNotice" w:id="1">
    <w:p w14:paraId="3B7B4B86" w14:textId="77777777" w:rsidR="00E22E33" w:rsidRDefault="00E22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5D23" w14:textId="77777777" w:rsidR="00E9295D" w:rsidRDefault="00E9295D" w:rsidP="001B0C6F">
    <w:pPr>
      <w:pStyle w:val="Footer"/>
    </w:pPr>
  </w:p>
  <w:p w14:paraId="0D7DFC9E" w14:textId="6E56390C" w:rsidR="00E9295D" w:rsidRPr="001B0C6F" w:rsidRDefault="00E9295D" w:rsidP="001B0C6F">
    <w:pPr>
      <w:pStyle w:val="Footer"/>
      <w:jc w:val="right"/>
      <w:rPr>
        <w:rFonts w:cs="Arial"/>
      </w:rPr>
    </w:pPr>
    <w:r w:rsidRPr="001B0C6F">
      <w:rPr>
        <w:rStyle w:val="PageNumber"/>
        <w:rFonts w:cs="Arial"/>
      </w:rPr>
      <w:fldChar w:fldCharType="begin"/>
    </w:r>
    <w:r w:rsidRPr="001B0C6F">
      <w:rPr>
        <w:rStyle w:val="PageNumber"/>
        <w:rFonts w:cs="Arial"/>
      </w:rPr>
      <w:instrText xml:space="preserve"> PAGE </w:instrText>
    </w:r>
    <w:r w:rsidRPr="001B0C6F">
      <w:rPr>
        <w:rStyle w:val="PageNumber"/>
        <w:rFonts w:cs="Arial"/>
      </w:rPr>
      <w:fldChar w:fldCharType="separate"/>
    </w:r>
    <w:r w:rsidR="00E87E11">
      <w:rPr>
        <w:rStyle w:val="PageNumber"/>
        <w:rFonts w:cs="Arial"/>
        <w:noProof/>
      </w:rPr>
      <w:t>4</w:t>
    </w:r>
    <w:r w:rsidRPr="001B0C6F">
      <w:rPr>
        <w:rStyle w:val="PageNumbe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26A1" w14:textId="77777777" w:rsidR="00E9295D" w:rsidRDefault="00E9295D" w:rsidP="00411E4E">
    <w:pPr>
      <w:pStyle w:val="Footer"/>
      <w:jc w:val="center"/>
    </w:pPr>
  </w:p>
  <w:p w14:paraId="4590CB77" w14:textId="6E8D5B8F" w:rsidR="00E9295D" w:rsidRDefault="00E9295D" w:rsidP="00411E4E">
    <w:pPr>
      <w:pStyle w:val="Footer"/>
      <w:jc w:val="right"/>
    </w:pPr>
    <w:r>
      <w:rPr>
        <w:rStyle w:val="PageNumber"/>
      </w:rPr>
      <w:fldChar w:fldCharType="begin"/>
    </w:r>
    <w:r>
      <w:rPr>
        <w:rStyle w:val="PageNumber"/>
      </w:rPr>
      <w:instrText xml:space="preserve"> PAGE </w:instrText>
    </w:r>
    <w:r>
      <w:rPr>
        <w:rStyle w:val="PageNumber"/>
      </w:rPr>
      <w:fldChar w:fldCharType="separate"/>
    </w:r>
    <w:r w:rsidR="00E87E11">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FF5F2" w14:textId="77777777" w:rsidR="00E22E33" w:rsidRDefault="00E22E33">
      <w:r>
        <w:separator/>
      </w:r>
    </w:p>
  </w:footnote>
  <w:footnote w:type="continuationSeparator" w:id="0">
    <w:p w14:paraId="5630AD66" w14:textId="77777777" w:rsidR="00E22E33" w:rsidRDefault="00E22E33">
      <w:r>
        <w:continuationSeparator/>
      </w:r>
    </w:p>
  </w:footnote>
  <w:footnote w:type="continuationNotice" w:id="1">
    <w:p w14:paraId="61829076" w14:textId="77777777" w:rsidR="00E22E33" w:rsidRDefault="00E22E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CCCF" w14:textId="77777777" w:rsidR="00E9295D" w:rsidRDefault="00635C2D">
    <w:pPr>
      <w:pStyle w:val="Header"/>
    </w:pPr>
    <w:r>
      <w:rPr>
        <w:noProof/>
        <w:lang w:eastAsia="en-GB"/>
      </w:rPr>
      <w:drawing>
        <wp:anchor distT="0" distB="0" distL="114300" distR="114300" simplePos="0" relativeHeight="251657728" behindDoc="0" locked="0" layoutInCell="1" allowOverlap="1" wp14:anchorId="07093D8C" wp14:editId="07777777">
          <wp:simplePos x="0" y="0"/>
          <wp:positionH relativeFrom="column">
            <wp:posOffset>2571750</wp:posOffset>
          </wp:positionH>
          <wp:positionV relativeFrom="paragraph">
            <wp:posOffset>40005</wp:posOffset>
          </wp:positionV>
          <wp:extent cx="3214370" cy="1143000"/>
          <wp:effectExtent l="0" t="0" r="0" b="0"/>
          <wp:wrapNone/>
          <wp:docPr id="12" name="Picture 3" descr="Macintosh HD:Users:Steve:Dropbox:Harbour Creative:Clients:Chichester Nursery:Logo:CNS landscape logo - rgb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teve:Dropbox:Harbour Creative:Clients:Chichester Nursery:Logo:CNS landscape logo - rgb 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437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AD93B2" w14:textId="77777777" w:rsidR="00E9295D" w:rsidRDefault="00E9295D">
    <w:pPr>
      <w:pStyle w:val="Header"/>
    </w:pPr>
  </w:p>
  <w:p w14:paraId="0DE4B5B7" w14:textId="77777777" w:rsidR="00E9295D" w:rsidRDefault="00E9295D">
    <w:pPr>
      <w:pStyle w:val="Header"/>
    </w:pPr>
  </w:p>
  <w:p w14:paraId="66204FF1" w14:textId="77777777" w:rsidR="00E9295D" w:rsidRDefault="00E9295D">
    <w:pPr>
      <w:pStyle w:val="Header"/>
    </w:pPr>
  </w:p>
  <w:p w14:paraId="2DBF0D7D" w14:textId="77777777" w:rsidR="00E9295D" w:rsidRDefault="00E9295D">
    <w:pPr>
      <w:pStyle w:val="Header"/>
    </w:pPr>
  </w:p>
  <w:p w14:paraId="6B62F1B3" w14:textId="77777777" w:rsidR="00E9295D" w:rsidRDefault="00E9295D">
    <w:pPr>
      <w:pStyle w:val="Header"/>
    </w:pPr>
  </w:p>
  <w:p w14:paraId="02F2C34E" w14:textId="77777777" w:rsidR="00E9295D" w:rsidRDefault="00E9295D">
    <w:pPr>
      <w:pStyle w:val="Header"/>
    </w:pPr>
  </w:p>
  <w:p w14:paraId="680A4E5D" w14:textId="77777777" w:rsidR="00E9295D" w:rsidRDefault="00E9295D" w:rsidP="001B0C6F"/>
  <w:p w14:paraId="19219836" w14:textId="77777777" w:rsidR="00E9295D" w:rsidRPr="004563A6" w:rsidRDefault="00E9295D" w:rsidP="001B0C6F">
    <w:pP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9DB"/>
    <w:multiLevelType w:val="hybridMultilevel"/>
    <w:tmpl w:val="246A3E6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9327D3A"/>
    <w:multiLevelType w:val="multilevel"/>
    <w:tmpl w:val="A642BB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800"/>
        </w:tabs>
        <w:ind w:left="1800" w:hanging="108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600"/>
        </w:tabs>
        <w:ind w:left="3600" w:hanging="1440"/>
      </w:pPr>
      <w:rPr>
        <w:rFonts w:hint="default"/>
      </w:rPr>
    </w:lvl>
    <w:lvl w:ilvl="5">
      <w:start w:val="1"/>
      <w:numFmt w:val="decimal"/>
      <w:isLgl/>
      <w:lvlText w:val="%1.%2.%3.%4.%5.%6"/>
      <w:lvlJc w:val="left"/>
      <w:pPr>
        <w:tabs>
          <w:tab w:val="num" w:pos="4680"/>
        </w:tabs>
        <w:ind w:left="4680" w:hanging="1800"/>
      </w:pPr>
      <w:rPr>
        <w:rFonts w:hint="default"/>
      </w:rPr>
    </w:lvl>
    <w:lvl w:ilvl="6">
      <w:start w:val="1"/>
      <w:numFmt w:val="decimal"/>
      <w:isLgl/>
      <w:lvlText w:val="%1.%2.%3.%4.%5.%6.%7"/>
      <w:lvlJc w:val="left"/>
      <w:pPr>
        <w:tabs>
          <w:tab w:val="num" w:pos="5400"/>
        </w:tabs>
        <w:ind w:left="5400" w:hanging="1800"/>
      </w:pPr>
      <w:rPr>
        <w:rFonts w:hint="default"/>
      </w:rPr>
    </w:lvl>
    <w:lvl w:ilvl="7">
      <w:start w:val="1"/>
      <w:numFmt w:val="decimal"/>
      <w:isLgl/>
      <w:lvlText w:val="%1.%2.%3.%4.%5.%6.%7.%8"/>
      <w:lvlJc w:val="left"/>
      <w:pPr>
        <w:tabs>
          <w:tab w:val="num" w:pos="6480"/>
        </w:tabs>
        <w:ind w:left="6480" w:hanging="2160"/>
      </w:pPr>
      <w:rPr>
        <w:rFonts w:hint="default"/>
      </w:rPr>
    </w:lvl>
    <w:lvl w:ilvl="8">
      <w:start w:val="1"/>
      <w:numFmt w:val="decimal"/>
      <w:isLgl/>
      <w:lvlText w:val="%1.%2.%3.%4.%5.%6.%7.%8.%9"/>
      <w:lvlJc w:val="left"/>
      <w:pPr>
        <w:tabs>
          <w:tab w:val="num" w:pos="7560"/>
        </w:tabs>
        <w:ind w:left="7560" w:hanging="2520"/>
      </w:pPr>
      <w:rPr>
        <w:rFonts w:hint="default"/>
      </w:rPr>
    </w:lvl>
  </w:abstractNum>
  <w:abstractNum w:abstractNumId="2" w15:restartNumberingAfterBreak="0">
    <w:nsid w:val="0C467A9B"/>
    <w:multiLevelType w:val="hybridMultilevel"/>
    <w:tmpl w:val="A83A6AF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0E6E35B4"/>
    <w:multiLevelType w:val="hybridMultilevel"/>
    <w:tmpl w:val="0E22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E50B02"/>
    <w:multiLevelType w:val="hybridMultilevel"/>
    <w:tmpl w:val="D8664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017A25"/>
    <w:multiLevelType w:val="hybridMultilevel"/>
    <w:tmpl w:val="3B909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B60E02"/>
    <w:multiLevelType w:val="hybridMultilevel"/>
    <w:tmpl w:val="40821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686874"/>
    <w:multiLevelType w:val="hybridMultilevel"/>
    <w:tmpl w:val="F41E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2F5884"/>
    <w:multiLevelType w:val="hybridMultilevel"/>
    <w:tmpl w:val="15BE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07ECF"/>
    <w:multiLevelType w:val="hybridMultilevel"/>
    <w:tmpl w:val="03ECF4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0"/>
  </w:num>
  <w:num w:numId="6">
    <w:abstractNumId w:val="3"/>
  </w:num>
  <w:num w:numId="7">
    <w:abstractNumId w:val="7"/>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A1"/>
    <w:rsid w:val="000140FF"/>
    <w:rsid w:val="00023A69"/>
    <w:rsid w:val="00031FEC"/>
    <w:rsid w:val="00056F44"/>
    <w:rsid w:val="0006015C"/>
    <w:rsid w:val="00093A19"/>
    <w:rsid w:val="000B6C70"/>
    <w:rsid w:val="000B7FEA"/>
    <w:rsid w:val="000D077B"/>
    <w:rsid w:val="000F4EA0"/>
    <w:rsid w:val="000F78E1"/>
    <w:rsid w:val="0010551C"/>
    <w:rsid w:val="001A2AD9"/>
    <w:rsid w:val="001A3154"/>
    <w:rsid w:val="001B0C6F"/>
    <w:rsid w:val="001D2A66"/>
    <w:rsid w:val="001D73ED"/>
    <w:rsid w:val="0023228B"/>
    <w:rsid w:val="00233074"/>
    <w:rsid w:val="00246225"/>
    <w:rsid w:val="00251D41"/>
    <w:rsid w:val="00287084"/>
    <w:rsid w:val="0029586B"/>
    <w:rsid w:val="002A00AC"/>
    <w:rsid w:val="002A0F52"/>
    <w:rsid w:val="002A7903"/>
    <w:rsid w:val="002D771A"/>
    <w:rsid w:val="002F6ADC"/>
    <w:rsid w:val="00304273"/>
    <w:rsid w:val="0032261E"/>
    <w:rsid w:val="00322AE1"/>
    <w:rsid w:val="0032568D"/>
    <w:rsid w:val="00345F89"/>
    <w:rsid w:val="00380011"/>
    <w:rsid w:val="003B27F6"/>
    <w:rsid w:val="003B60E0"/>
    <w:rsid w:val="003F7B9F"/>
    <w:rsid w:val="00411E4E"/>
    <w:rsid w:val="00412E65"/>
    <w:rsid w:val="004256E4"/>
    <w:rsid w:val="004563A6"/>
    <w:rsid w:val="0048572F"/>
    <w:rsid w:val="00487FEC"/>
    <w:rsid w:val="00495632"/>
    <w:rsid w:val="004C1818"/>
    <w:rsid w:val="004D4276"/>
    <w:rsid w:val="004D52D5"/>
    <w:rsid w:val="004F1707"/>
    <w:rsid w:val="00532BA2"/>
    <w:rsid w:val="00545152"/>
    <w:rsid w:val="00556307"/>
    <w:rsid w:val="005633A3"/>
    <w:rsid w:val="00572383"/>
    <w:rsid w:val="00587C9F"/>
    <w:rsid w:val="005C55D8"/>
    <w:rsid w:val="005F02E4"/>
    <w:rsid w:val="00615EB0"/>
    <w:rsid w:val="00621A4E"/>
    <w:rsid w:val="00623168"/>
    <w:rsid w:val="006359D9"/>
    <w:rsid w:val="00635C2D"/>
    <w:rsid w:val="00642602"/>
    <w:rsid w:val="006472B5"/>
    <w:rsid w:val="00663303"/>
    <w:rsid w:val="00670690"/>
    <w:rsid w:val="006766BD"/>
    <w:rsid w:val="00695303"/>
    <w:rsid w:val="006C47C7"/>
    <w:rsid w:val="006C56D8"/>
    <w:rsid w:val="006E2E88"/>
    <w:rsid w:val="006F0868"/>
    <w:rsid w:val="0073139B"/>
    <w:rsid w:val="007325D2"/>
    <w:rsid w:val="00741C5C"/>
    <w:rsid w:val="00755C47"/>
    <w:rsid w:val="00787EF4"/>
    <w:rsid w:val="007A4670"/>
    <w:rsid w:val="007A666F"/>
    <w:rsid w:val="007B38CF"/>
    <w:rsid w:val="007C5BA1"/>
    <w:rsid w:val="007D54F6"/>
    <w:rsid w:val="007E29BF"/>
    <w:rsid w:val="007E433C"/>
    <w:rsid w:val="00802E6B"/>
    <w:rsid w:val="00805D50"/>
    <w:rsid w:val="0080650D"/>
    <w:rsid w:val="00821831"/>
    <w:rsid w:val="008507CE"/>
    <w:rsid w:val="00865C06"/>
    <w:rsid w:val="00877107"/>
    <w:rsid w:val="00890AC9"/>
    <w:rsid w:val="00891126"/>
    <w:rsid w:val="008D1B54"/>
    <w:rsid w:val="008E78A7"/>
    <w:rsid w:val="008F014F"/>
    <w:rsid w:val="00933D46"/>
    <w:rsid w:val="0094684A"/>
    <w:rsid w:val="009A435A"/>
    <w:rsid w:val="009B1C53"/>
    <w:rsid w:val="009C5165"/>
    <w:rsid w:val="009C7A44"/>
    <w:rsid w:val="00A107C0"/>
    <w:rsid w:val="00A17428"/>
    <w:rsid w:val="00A500A8"/>
    <w:rsid w:val="00A57396"/>
    <w:rsid w:val="00A66752"/>
    <w:rsid w:val="00AA7293"/>
    <w:rsid w:val="00AB41AC"/>
    <w:rsid w:val="00AC775C"/>
    <w:rsid w:val="00AD597F"/>
    <w:rsid w:val="00B13E15"/>
    <w:rsid w:val="00B33075"/>
    <w:rsid w:val="00B4713E"/>
    <w:rsid w:val="00B6146A"/>
    <w:rsid w:val="00B63C47"/>
    <w:rsid w:val="00BB6A70"/>
    <w:rsid w:val="00BD697E"/>
    <w:rsid w:val="00C07509"/>
    <w:rsid w:val="00C12FB5"/>
    <w:rsid w:val="00C4247C"/>
    <w:rsid w:val="00C4331C"/>
    <w:rsid w:val="00CA0F65"/>
    <w:rsid w:val="00CA1EA4"/>
    <w:rsid w:val="00CC0147"/>
    <w:rsid w:val="00CE1AB6"/>
    <w:rsid w:val="00D465AD"/>
    <w:rsid w:val="00D518E5"/>
    <w:rsid w:val="00D663B2"/>
    <w:rsid w:val="00DB159A"/>
    <w:rsid w:val="00DE2CFA"/>
    <w:rsid w:val="00E22E33"/>
    <w:rsid w:val="00E533F6"/>
    <w:rsid w:val="00E82E12"/>
    <w:rsid w:val="00E87E11"/>
    <w:rsid w:val="00E9295D"/>
    <w:rsid w:val="00E96150"/>
    <w:rsid w:val="00E976F4"/>
    <w:rsid w:val="00ED10A9"/>
    <w:rsid w:val="00EF3895"/>
    <w:rsid w:val="00F063EB"/>
    <w:rsid w:val="00F36032"/>
    <w:rsid w:val="00F372E4"/>
    <w:rsid w:val="00F82461"/>
    <w:rsid w:val="00FF3268"/>
    <w:rsid w:val="00FF6BE7"/>
    <w:rsid w:val="075E6F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20050DD1"/>
  <w15:chartTrackingRefBased/>
  <w15:docId w15:val="{1AD8B306-46DB-4BA9-8589-3107B86A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47C"/>
    <w:rPr>
      <w:sz w:val="24"/>
      <w:szCs w:val="24"/>
      <w:lang w:eastAsia="en-US"/>
    </w:rPr>
  </w:style>
  <w:style w:type="paragraph" w:styleId="Heading1">
    <w:name w:val="heading 1"/>
    <w:basedOn w:val="Normal"/>
    <w:next w:val="Normal"/>
    <w:qFormat/>
    <w:pPr>
      <w:keepNext/>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325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E78A7"/>
    <w:pPr>
      <w:tabs>
        <w:tab w:val="center" w:pos="4320"/>
        <w:tab w:val="right" w:pos="8640"/>
      </w:tabs>
    </w:pPr>
  </w:style>
  <w:style w:type="paragraph" w:styleId="Footer">
    <w:name w:val="footer"/>
    <w:basedOn w:val="Normal"/>
    <w:rsid w:val="008E78A7"/>
    <w:pPr>
      <w:tabs>
        <w:tab w:val="center" w:pos="4320"/>
        <w:tab w:val="right" w:pos="8640"/>
      </w:tabs>
    </w:pPr>
  </w:style>
  <w:style w:type="paragraph" w:styleId="BalloonText">
    <w:name w:val="Balloon Text"/>
    <w:basedOn w:val="Normal"/>
    <w:semiHidden/>
    <w:rsid w:val="006C56D8"/>
    <w:rPr>
      <w:rFonts w:ascii="Tahoma" w:hAnsi="Tahoma" w:cs="Tahoma"/>
      <w:sz w:val="16"/>
      <w:szCs w:val="16"/>
    </w:rPr>
  </w:style>
  <w:style w:type="character" w:styleId="PageNumber">
    <w:name w:val="page number"/>
    <w:basedOn w:val="DefaultParagraphFont"/>
    <w:rsid w:val="00411E4E"/>
  </w:style>
  <w:style w:type="paragraph" w:styleId="Title">
    <w:name w:val="Title"/>
    <w:basedOn w:val="Normal"/>
    <w:link w:val="TitleChar"/>
    <w:qFormat/>
    <w:rsid w:val="009C5165"/>
    <w:pPr>
      <w:ind w:hanging="720"/>
      <w:jc w:val="center"/>
    </w:pPr>
    <w:rPr>
      <w:rFonts w:ascii="Comic Sans MS" w:hAnsi="Comic Sans MS"/>
      <w:b/>
      <w:bCs/>
      <w:sz w:val="22"/>
      <w:u w:val="single"/>
      <w:lang w:eastAsia="en-GB"/>
    </w:rPr>
  </w:style>
  <w:style w:type="character" w:customStyle="1" w:styleId="TitleChar">
    <w:name w:val="Title Char"/>
    <w:link w:val="Title"/>
    <w:rsid w:val="009C5165"/>
    <w:rPr>
      <w:rFonts w:ascii="Comic Sans MS" w:hAnsi="Comic Sans MS"/>
      <w:b/>
      <w:bCs/>
      <w:sz w:val="22"/>
      <w:szCs w:val="24"/>
      <w:u w:val="single"/>
    </w:rPr>
  </w:style>
  <w:style w:type="paragraph" w:styleId="ListParagraph">
    <w:name w:val="List Paragraph"/>
    <w:basedOn w:val="Normal"/>
    <w:uiPriority w:val="34"/>
    <w:qFormat/>
    <w:rsid w:val="009C5165"/>
    <w:pPr>
      <w:ind w:left="720"/>
    </w:pPr>
    <w:rPr>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2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8545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Chichester Nursery School</vt:lpstr>
    </vt:vector>
  </TitlesOfParts>
  <Company>WSCC</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Chichester Nursery School</dc:title>
  <dc:subject/>
  <dc:creator>WSCC</dc:creator>
  <cp:keywords/>
  <cp:lastModifiedBy>Clare Blanchard</cp:lastModifiedBy>
  <cp:revision>2</cp:revision>
  <cp:lastPrinted>2017-11-21T19:04:00Z</cp:lastPrinted>
  <dcterms:created xsi:type="dcterms:W3CDTF">2022-01-24T13:11:00Z</dcterms:created>
  <dcterms:modified xsi:type="dcterms:W3CDTF">2022-01-24T13:11:00Z</dcterms:modified>
</cp:coreProperties>
</file>